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FC6" w:rsidRDefault="00172C91" w:rsidP="005B5502">
      <w:pPr>
        <w:pStyle w:val="ac"/>
        <w:spacing w:beforeLines="50" w:afterLines="50" w:line="300" w:lineRule="auto"/>
      </w:pPr>
      <w:r w:rsidRPr="00172C91">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49491A">
        <w:rPr>
          <w:rFonts w:hint="eastAsia"/>
        </w:rPr>
        <w:t>NB M2M</w:t>
      </w:r>
      <w:r w:rsidR="0089576F">
        <w:rPr>
          <w:rFonts w:hint="eastAsia"/>
        </w:rPr>
        <w:t xml:space="preserve"> </w:t>
      </w:r>
      <w:r w:rsidR="0049491A">
        <w:rPr>
          <w:rFonts w:hint="eastAsia"/>
        </w:rPr>
        <w:t>- Cell Selection and Reselection</w:t>
      </w:r>
    </w:p>
    <w:p w:rsidR="00B34FC6" w:rsidRDefault="00EB30FE" w:rsidP="005B5502">
      <w:pPr>
        <w:pStyle w:val="1"/>
        <w:keepLines w:val="0"/>
        <w:widowControl/>
        <w:pBdr>
          <w:top w:val="none" w:sz="0" w:space="0" w:color="auto"/>
        </w:pBdr>
        <w:spacing w:beforeLines="50" w:afterLines="50" w:line="300" w:lineRule="auto"/>
        <w:rPr>
          <w:rFonts w:ascii="Times New Roman" w:hAnsi="Times New Roman"/>
          <w:b/>
          <w:sz w:val="30"/>
          <w:szCs w:val="30"/>
        </w:rPr>
      </w:pPr>
      <w:r>
        <w:rPr>
          <w:rFonts w:ascii="Times New Roman" w:hAnsi="Times New Roman" w:hint="eastAsia"/>
          <w:b/>
          <w:sz w:val="30"/>
          <w:szCs w:val="30"/>
          <w:lang w:eastAsia="zh-CN"/>
        </w:rPr>
        <w:t>Introduction</w:t>
      </w:r>
    </w:p>
    <w:p w:rsidR="00B34FC6" w:rsidRDefault="00571236" w:rsidP="005B5502">
      <w:pPr>
        <w:spacing w:beforeLines="50" w:afterLines="50" w:line="300" w:lineRule="auto"/>
        <w:rPr>
          <w:sz w:val="22"/>
          <w:szCs w:val="22"/>
          <w:lang w:eastAsia="zh-CN"/>
        </w:rPr>
      </w:pPr>
      <w:r>
        <w:rPr>
          <w:rFonts w:hint="eastAsia"/>
          <w:sz w:val="22"/>
          <w:szCs w:val="22"/>
          <w:lang w:eastAsia="zh-CN"/>
        </w:rPr>
        <w:t xml:space="preserve">Cell selection and reselection is the basic </w:t>
      </w:r>
      <w:r>
        <w:rPr>
          <w:sz w:val="22"/>
          <w:szCs w:val="22"/>
          <w:lang w:eastAsia="zh-CN"/>
        </w:rPr>
        <w:t>function</w:t>
      </w:r>
      <w:r>
        <w:rPr>
          <w:rFonts w:hint="eastAsia"/>
          <w:sz w:val="22"/>
          <w:szCs w:val="22"/>
          <w:lang w:eastAsia="zh-CN"/>
        </w:rPr>
        <w:t xml:space="preserve"> to allow devices </w:t>
      </w:r>
      <w:r>
        <w:rPr>
          <w:sz w:val="22"/>
          <w:szCs w:val="22"/>
          <w:lang w:eastAsia="zh-CN"/>
        </w:rPr>
        <w:t>successfully</w:t>
      </w:r>
      <w:r>
        <w:rPr>
          <w:rFonts w:hint="eastAsia"/>
          <w:sz w:val="22"/>
          <w:szCs w:val="22"/>
          <w:lang w:eastAsia="zh-CN"/>
        </w:rPr>
        <w:t xml:space="preserve"> camping on a suitable cell for subsequent data transmission, and it is agreed </w:t>
      </w:r>
      <w:r>
        <w:rPr>
          <w:sz w:val="22"/>
          <w:szCs w:val="22"/>
          <w:lang w:eastAsia="zh-CN"/>
        </w:rPr>
        <w:t>that</w:t>
      </w:r>
      <w:r>
        <w:rPr>
          <w:rFonts w:hint="eastAsia"/>
          <w:sz w:val="22"/>
          <w:szCs w:val="22"/>
          <w:lang w:eastAsia="zh-CN"/>
        </w:rPr>
        <w:t xml:space="preserve"> only UE autonomous cell (re)selection is required for </w:t>
      </w:r>
      <w:r w:rsidR="00E543BF">
        <w:rPr>
          <w:rFonts w:hint="eastAsia"/>
          <w:sz w:val="22"/>
          <w:szCs w:val="22"/>
          <w:lang w:eastAsia="zh-CN"/>
        </w:rPr>
        <w:t xml:space="preserve">Cellular </w:t>
      </w:r>
      <w:proofErr w:type="spellStart"/>
      <w:r w:rsidR="00E543BF">
        <w:rPr>
          <w:rFonts w:hint="eastAsia"/>
          <w:sz w:val="22"/>
          <w:szCs w:val="22"/>
          <w:lang w:eastAsia="zh-CN"/>
        </w:rPr>
        <w:t>IoT</w:t>
      </w:r>
      <w:proofErr w:type="spellEnd"/>
      <w:r>
        <w:rPr>
          <w:rFonts w:hint="eastAsia"/>
          <w:sz w:val="22"/>
          <w:szCs w:val="22"/>
          <w:lang w:eastAsia="zh-CN"/>
        </w:rPr>
        <w:t xml:space="preserve">. </w:t>
      </w:r>
      <w:r w:rsidR="00CF0DA8">
        <w:rPr>
          <w:rFonts w:hint="eastAsia"/>
          <w:sz w:val="22"/>
          <w:szCs w:val="22"/>
          <w:lang w:eastAsia="zh-CN"/>
        </w:rPr>
        <w:t xml:space="preserve">This contribution </w:t>
      </w:r>
      <w:r>
        <w:rPr>
          <w:rFonts w:hint="eastAsia"/>
          <w:sz w:val="22"/>
          <w:szCs w:val="22"/>
          <w:lang w:eastAsia="zh-CN"/>
        </w:rPr>
        <w:t xml:space="preserve">proposes </w:t>
      </w:r>
      <w:r w:rsidR="00077A6E">
        <w:rPr>
          <w:sz w:val="22"/>
          <w:szCs w:val="22"/>
          <w:lang w:eastAsia="zh-CN"/>
        </w:rPr>
        <w:t xml:space="preserve">specific </w:t>
      </w:r>
      <w:r w:rsidR="00077A6E" w:rsidRPr="00CB6ECF">
        <w:rPr>
          <w:sz w:val="22"/>
          <w:szCs w:val="22"/>
          <w:lang w:eastAsia="zh-CN"/>
        </w:rPr>
        <w:t>cell</w:t>
      </w:r>
      <w:r w:rsidR="008773AE" w:rsidRPr="00CB6ECF">
        <w:rPr>
          <w:rFonts w:hint="eastAsia"/>
          <w:sz w:val="22"/>
          <w:szCs w:val="22"/>
          <w:lang w:eastAsia="zh-CN"/>
        </w:rPr>
        <w:t xml:space="preserve"> selection and reselection</w:t>
      </w:r>
      <w:r>
        <w:rPr>
          <w:rFonts w:hint="eastAsia"/>
          <w:sz w:val="22"/>
          <w:szCs w:val="22"/>
          <w:lang w:eastAsia="zh-CN"/>
        </w:rPr>
        <w:t xml:space="preserve"> mechanism for </w:t>
      </w:r>
      <w:r w:rsidR="000835AE">
        <w:rPr>
          <w:rFonts w:hint="eastAsia"/>
          <w:sz w:val="22"/>
          <w:szCs w:val="22"/>
          <w:lang w:eastAsia="zh-CN"/>
        </w:rPr>
        <w:t xml:space="preserve">NB M2M </w:t>
      </w:r>
      <w:r>
        <w:rPr>
          <w:rFonts w:hint="eastAsia"/>
          <w:sz w:val="22"/>
          <w:szCs w:val="22"/>
          <w:lang w:eastAsia="zh-CN"/>
        </w:rPr>
        <w:t>solution</w:t>
      </w:r>
      <w:r w:rsidR="002D6F86">
        <w:rPr>
          <w:rFonts w:hint="eastAsia"/>
          <w:sz w:val="22"/>
          <w:szCs w:val="22"/>
          <w:lang w:eastAsia="zh-CN"/>
        </w:rPr>
        <w:t>.</w:t>
      </w:r>
    </w:p>
    <w:p w:rsidR="00707756" w:rsidRPr="00707756" w:rsidRDefault="00707756" w:rsidP="005B5502">
      <w:pPr>
        <w:spacing w:beforeLines="50" w:afterLines="50" w:line="300" w:lineRule="auto"/>
        <w:rPr>
          <w:color w:val="FF0000"/>
          <w:sz w:val="22"/>
          <w:szCs w:val="22"/>
          <w:lang w:eastAsia="zh-CN"/>
        </w:rPr>
      </w:pPr>
      <w:r w:rsidRPr="00707756">
        <w:rPr>
          <w:color w:val="FF0000"/>
          <w:sz w:val="22"/>
          <w:szCs w:val="22"/>
          <w:lang w:eastAsia="zh-CN"/>
        </w:rPr>
        <w:t xml:space="preserve">This </w:t>
      </w:r>
      <w:r w:rsidRPr="00707756">
        <w:rPr>
          <w:rFonts w:hint="eastAsia"/>
          <w:color w:val="FF0000"/>
          <w:sz w:val="22"/>
          <w:szCs w:val="22"/>
          <w:lang w:eastAsia="zh-CN"/>
        </w:rPr>
        <w:t>paper</w:t>
      </w:r>
      <w:r w:rsidRPr="00707756">
        <w:rPr>
          <w:color w:val="FF0000"/>
          <w:sz w:val="22"/>
          <w:szCs w:val="22"/>
          <w:lang w:eastAsia="zh-CN"/>
        </w:rPr>
        <w:t xml:space="preserve"> is an update of </w:t>
      </w:r>
      <w:r w:rsidRPr="00707756">
        <w:rPr>
          <w:rFonts w:hint="eastAsia"/>
          <w:color w:val="FF0000"/>
          <w:sz w:val="22"/>
          <w:szCs w:val="22"/>
          <w:lang w:eastAsia="zh-CN"/>
        </w:rPr>
        <w:t>GP-140848</w:t>
      </w:r>
      <w:r w:rsidRPr="00707756">
        <w:rPr>
          <w:color w:val="FF0000"/>
          <w:sz w:val="22"/>
          <w:szCs w:val="22"/>
          <w:lang w:eastAsia="zh-CN"/>
        </w:rPr>
        <w:t xml:space="preserve"> presented at GERAN#64. Major updates have been highlighted in red colour.</w:t>
      </w:r>
    </w:p>
    <w:p w:rsidR="003B6624" w:rsidRPr="003B6624" w:rsidRDefault="003B6624" w:rsidP="005B5502">
      <w:pPr>
        <w:pStyle w:val="1"/>
        <w:keepLines w:val="0"/>
        <w:widowControl/>
        <w:pBdr>
          <w:top w:val="none" w:sz="0" w:space="0" w:color="auto"/>
        </w:pBdr>
        <w:spacing w:beforeLines="50" w:afterLines="50" w:line="300" w:lineRule="auto"/>
        <w:rPr>
          <w:rFonts w:ascii="Times New Roman" w:hAnsi="Times New Roman"/>
          <w:b/>
          <w:sz w:val="30"/>
          <w:szCs w:val="30"/>
        </w:rPr>
      </w:pPr>
      <w:r>
        <w:rPr>
          <w:rFonts w:ascii="Times New Roman" w:hAnsi="Times New Roman"/>
          <w:b/>
          <w:sz w:val="30"/>
          <w:szCs w:val="30"/>
          <w:lang w:eastAsia="zh-CN"/>
        </w:rPr>
        <w:t>C</w:t>
      </w:r>
      <w:r>
        <w:rPr>
          <w:rFonts w:ascii="Times New Roman" w:hAnsi="Times New Roman" w:hint="eastAsia"/>
          <w:b/>
          <w:sz w:val="30"/>
          <w:szCs w:val="30"/>
          <w:lang w:eastAsia="zh-CN"/>
        </w:rPr>
        <w:t>ell selection</w:t>
      </w:r>
    </w:p>
    <w:p w:rsidR="00B34FC6" w:rsidRDefault="00077A6E" w:rsidP="005B5502">
      <w:pPr>
        <w:pStyle w:val="20"/>
        <w:tabs>
          <w:tab w:val="clear" w:pos="2556"/>
          <w:tab w:val="num" w:pos="0"/>
          <w:tab w:val="left" w:pos="540"/>
        </w:tabs>
        <w:spacing w:beforeLines="50" w:afterLines="50" w:line="300" w:lineRule="auto"/>
        <w:ind w:left="0" w:firstLine="0"/>
        <w:rPr>
          <w:lang w:eastAsia="zh-CN"/>
        </w:rPr>
      </w:pPr>
      <w:r>
        <w:rPr>
          <w:rFonts w:ascii="Times New Roman" w:hAnsi="Times New Roman"/>
          <w:b/>
          <w:sz w:val="28"/>
          <w:szCs w:val="28"/>
          <w:lang w:eastAsia="zh-CN"/>
        </w:rPr>
        <w:t>Initial</w:t>
      </w:r>
      <w:r w:rsidR="00771215" w:rsidRPr="008773AE">
        <w:rPr>
          <w:rFonts w:ascii="Times New Roman" w:hAnsi="Times New Roman"/>
          <w:b/>
          <w:sz w:val="28"/>
          <w:szCs w:val="28"/>
          <w:lang w:eastAsia="zh-CN"/>
        </w:rPr>
        <w:t xml:space="preserve"> </w:t>
      </w:r>
      <w:r w:rsidR="009E114D" w:rsidRPr="008773AE">
        <w:rPr>
          <w:rFonts w:ascii="Times New Roman" w:hAnsi="Times New Roman"/>
          <w:b/>
          <w:sz w:val="28"/>
          <w:szCs w:val="28"/>
          <w:lang w:eastAsia="zh-CN"/>
        </w:rPr>
        <w:t>cell selection</w:t>
      </w:r>
    </w:p>
    <w:p w:rsidR="000643BF" w:rsidRPr="00707756" w:rsidRDefault="000643BF" w:rsidP="005B5502">
      <w:pPr>
        <w:spacing w:beforeLines="50" w:afterLines="50" w:line="300" w:lineRule="auto"/>
        <w:rPr>
          <w:sz w:val="22"/>
          <w:szCs w:val="22"/>
          <w:lang w:eastAsia="zh-CN"/>
        </w:rPr>
      </w:pPr>
      <w:r w:rsidRPr="00707756">
        <w:rPr>
          <w:sz w:val="22"/>
          <w:szCs w:val="22"/>
          <w:lang w:eastAsia="zh-CN"/>
        </w:rPr>
        <w:t xml:space="preserve">The </w:t>
      </w:r>
      <w:r w:rsidRPr="00707756">
        <w:rPr>
          <w:rFonts w:hint="eastAsia"/>
          <w:sz w:val="22"/>
          <w:szCs w:val="22"/>
          <w:lang w:eastAsia="zh-CN"/>
        </w:rPr>
        <w:t xml:space="preserve">cell selection starts </w:t>
      </w:r>
      <w:r w:rsidR="003B710C" w:rsidRPr="00707756">
        <w:rPr>
          <w:rFonts w:hint="eastAsia"/>
          <w:sz w:val="22"/>
          <w:szCs w:val="22"/>
          <w:lang w:eastAsia="zh-CN"/>
        </w:rPr>
        <w:t xml:space="preserve">when UE is power on, or cannot find any </w:t>
      </w:r>
      <w:r w:rsidR="003B710C" w:rsidRPr="00707756">
        <w:rPr>
          <w:sz w:val="22"/>
          <w:szCs w:val="22"/>
          <w:lang w:eastAsia="zh-CN"/>
        </w:rPr>
        <w:t>suitable</w:t>
      </w:r>
      <w:r w:rsidR="003B710C" w:rsidRPr="00707756">
        <w:rPr>
          <w:rFonts w:hint="eastAsia"/>
          <w:sz w:val="22"/>
          <w:szCs w:val="22"/>
          <w:lang w:eastAsia="zh-CN"/>
        </w:rPr>
        <w:t xml:space="preserve"> cells by cell reselection </w:t>
      </w:r>
      <w:r w:rsidR="003B710C" w:rsidRPr="00707756">
        <w:rPr>
          <w:sz w:val="22"/>
          <w:szCs w:val="22"/>
          <w:lang w:eastAsia="zh-CN"/>
        </w:rPr>
        <w:t>procedures</w:t>
      </w:r>
      <w:r w:rsidR="003B710C" w:rsidRPr="00707756">
        <w:rPr>
          <w:rFonts w:hint="eastAsia"/>
          <w:sz w:val="22"/>
          <w:szCs w:val="22"/>
          <w:lang w:eastAsia="zh-CN"/>
        </w:rPr>
        <w:t xml:space="preserve">. </w:t>
      </w:r>
    </w:p>
    <w:p w:rsidR="003B710C" w:rsidRPr="00707756" w:rsidRDefault="000835AE" w:rsidP="005B5502">
      <w:pPr>
        <w:spacing w:beforeLines="50" w:afterLines="50" w:line="300" w:lineRule="auto"/>
        <w:rPr>
          <w:color w:val="FF0000"/>
          <w:sz w:val="22"/>
          <w:szCs w:val="22"/>
          <w:lang w:eastAsia="zh-CN"/>
        </w:rPr>
      </w:pPr>
      <w:r w:rsidRPr="00707756">
        <w:rPr>
          <w:rFonts w:hint="eastAsia"/>
          <w:lang w:eastAsia="zh-CN"/>
        </w:rPr>
        <w:t>F</w:t>
      </w:r>
      <w:r w:rsidRPr="00707756">
        <w:rPr>
          <w:rFonts w:hint="eastAsia"/>
          <w:sz w:val="22"/>
          <w:szCs w:val="22"/>
          <w:lang w:eastAsia="zh-CN"/>
        </w:rPr>
        <w:t>irstly t</w:t>
      </w:r>
      <w:r w:rsidR="00982CCA" w:rsidRPr="00707756">
        <w:rPr>
          <w:sz w:val="22"/>
          <w:szCs w:val="22"/>
        </w:rPr>
        <w:t xml:space="preserve">he UE shall scan </w:t>
      </w:r>
      <w:r w:rsidR="00ED549D" w:rsidRPr="00707756">
        <w:rPr>
          <w:rFonts w:hint="eastAsia"/>
          <w:sz w:val="22"/>
          <w:szCs w:val="22"/>
          <w:lang w:eastAsia="zh-CN"/>
        </w:rPr>
        <w:t xml:space="preserve">all </w:t>
      </w:r>
      <w:r w:rsidR="004308A5" w:rsidRPr="00707756">
        <w:rPr>
          <w:rFonts w:hint="eastAsia"/>
          <w:sz w:val="22"/>
          <w:szCs w:val="22"/>
          <w:lang w:eastAsia="zh-CN"/>
        </w:rPr>
        <w:t>carrier frequencies</w:t>
      </w:r>
      <w:r w:rsidR="00982CCA" w:rsidRPr="00707756">
        <w:rPr>
          <w:sz w:val="22"/>
          <w:szCs w:val="22"/>
        </w:rPr>
        <w:t xml:space="preserve"> in the </w:t>
      </w:r>
      <w:r w:rsidR="00982CCA" w:rsidRPr="00707756">
        <w:rPr>
          <w:rFonts w:hint="eastAsia"/>
          <w:sz w:val="22"/>
          <w:szCs w:val="22"/>
          <w:lang w:eastAsia="zh-CN"/>
        </w:rPr>
        <w:t>NB-M2M</w:t>
      </w:r>
      <w:r w:rsidR="00982CCA" w:rsidRPr="00707756">
        <w:rPr>
          <w:sz w:val="22"/>
          <w:szCs w:val="22"/>
        </w:rPr>
        <w:t xml:space="preserve"> bands to find a suitable cell.</w:t>
      </w:r>
      <w:r w:rsidR="00982CCA" w:rsidRPr="00707756">
        <w:rPr>
          <w:rFonts w:hint="eastAsia"/>
          <w:color w:val="FF0000"/>
          <w:sz w:val="22"/>
          <w:szCs w:val="22"/>
          <w:lang w:eastAsia="zh-CN"/>
        </w:rPr>
        <w:t xml:space="preserve"> </w:t>
      </w:r>
      <w:r w:rsidRPr="00707756">
        <w:rPr>
          <w:rFonts w:hint="eastAsia"/>
          <w:color w:val="FF0000"/>
          <w:sz w:val="22"/>
          <w:szCs w:val="22"/>
          <w:lang w:eastAsia="zh-CN"/>
        </w:rPr>
        <w:t>Unlik</w:t>
      </w:r>
      <w:r w:rsidR="001B05D7" w:rsidRPr="00707756">
        <w:rPr>
          <w:rFonts w:hint="eastAsia"/>
          <w:color w:val="FF0000"/>
          <w:sz w:val="22"/>
          <w:szCs w:val="22"/>
          <w:lang w:eastAsia="zh-CN"/>
        </w:rPr>
        <w:t>e</w:t>
      </w:r>
      <w:r w:rsidRPr="00707756">
        <w:rPr>
          <w:rFonts w:hint="eastAsia"/>
          <w:color w:val="FF0000"/>
          <w:sz w:val="22"/>
          <w:szCs w:val="22"/>
          <w:lang w:eastAsia="zh-CN"/>
        </w:rPr>
        <w:t xml:space="preserve"> legacy GRPS, the </w:t>
      </w:r>
      <w:r w:rsidR="00ED549D" w:rsidRPr="00707756">
        <w:rPr>
          <w:color w:val="FF0000"/>
          <w:sz w:val="22"/>
          <w:szCs w:val="22"/>
          <w:lang w:eastAsia="zh-CN"/>
        </w:rPr>
        <w:t xml:space="preserve">frequency </w:t>
      </w:r>
      <w:r w:rsidR="00ED549D" w:rsidRPr="00707756">
        <w:rPr>
          <w:rFonts w:hint="eastAsia"/>
          <w:color w:val="FF0000"/>
          <w:sz w:val="22"/>
          <w:szCs w:val="22"/>
          <w:lang w:eastAsia="zh-CN"/>
        </w:rPr>
        <w:t xml:space="preserve">reuse-factor </w:t>
      </w:r>
      <w:r w:rsidR="00ED549D" w:rsidRPr="00707756">
        <w:rPr>
          <w:color w:val="FF0000"/>
          <w:sz w:val="22"/>
          <w:szCs w:val="22"/>
          <w:lang w:eastAsia="zh-CN"/>
        </w:rPr>
        <w:t>is</w:t>
      </w:r>
      <w:r w:rsidR="001B05D7" w:rsidRPr="00707756">
        <w:rPr>
          <w:rFonts w:hint="eastAsia"/>
          <w:color w:val="FF0000"/>
          <w:sz w:val="22"/>
          <w:szCs w:val="22"/>
          <w:lang w:eastAsia="zh-CN"/>
        </w:rPr>
        <w:t xml:space="preserve"> </w:t>
      </w:r>
      <w:r w:rsidR="00ED549D" w:rsidRPr="00707756">
        <w:rPr>
          <w:rFonts w:hint="eastAsia"/>
          <w:color w:val="FF0000"/>
          <w:sz w:val="22"/>
          <w:szCs w:val="22"/>
          <w:lang w:eastAsia="zh-CN"/>
        </w:rPr>
        <w:t xml:space="preserve">1 </w:t>
      </w:r>
      <w:r w:rsidRPr="00707756">
        <w:rPr>
          <w:rFonts w:hint="eastAsia"/>
          <w:color w:val="FF0000"/>
          <w:sz w:val="22"/>
          <w:szCs w:val="22"/>
          <w:lang w:eastAsia="zh-CN"/>
        </w:rPr>
        <w:t>in NB M2M solution</w:t>
      </w:r>
      <w:r w:rsidR="007C3C6E">
        <w:rPr>
          <w:rFonts w:hint="eastAsia"/>
          <w:color w:val="FF0000"/>
          <w:sz w:val="22"/>
          <w:szCs w:val="22"/>
          <w:lang w:eastAsia="zh-CN"/>
        </w:rPr>
        <w:t xml:space="preserve"> at this stage</w:t>
      </w:r>
      <w:r w:rsidRPr="00707756">
        <w:rPr>
          <w:rFonts w:hint="eastAsia"/>
          <w:color w:val="FF0000"/>
          <w:sz w:val="22"/>
          <w:szCs w:val="22"/>
          <w:lang w:eastAsia="zh-CN"/>
        </w:rPr>
        <w:t xml:space="preserve">. </w:t>
      </w:r>
      <w:r w:rsidR="009144CF" w:rsidRPr="00707756">
        <w:rPr>
          <w:rFonts w:hint="eastAsia"/>
          <w:color w:val="FF0000"/>
          <w:sz w:val="22"/>
          <w:szCs w:val="22"/>
          <w:lang w:eastAsia="zh-CN"/>
        </w:rPr>
        <w:t>The UE needs do cell search procedure</w:t>
      </w:r>
      <w:r w:rsidR="009144CF" w:rsidRPr="00707756">
        <w:rPr>
          <w:rFonts w:hint="eastAsia"/>
          <w:color w:val="FF0000"/>
          <w:sz w:val="22"/>
          <w:szCs w:val="22"/>
          <w:vertAlign w:val="superscript"/>
          <w:lang w:eastAsia="zh-CN"/>
        </w:rPr>
        <w:t xml:space="preserve"> [1]</w:t>
      </w:r>
      <w:r w:rsidR="009144CF" w:rsidRPr="00707756">
        <w:rPr>
          <w:rFonts w:hint="eastAsia"/>
          <w:color w:val="FF0000"/>
          <w:sz w:val="22"/>
          <w:szCs w:val="22"/>
          <w:lang w:eastAsia="zh-CN"/>
        </w:rPr>
        <w:t xml:space="preserve"> in </w:t>
      </w:r>
      <w:r w:rsidR="001A2719" w:rsidRPr="00707756">
        <w:rPr>
          <w:rFonts w:hint="eastAsia"/>
          <w:color w:val="FF0000"/>
          <w:sz w:val="22"/>
          <w:szCs w:val="22"/>
          <w:lang w:eastAsia="zh-CN"/>
        </w:rPr>
        <w:t xml:space="preserve">one </w:t>
      </w:r>
      <w:r w:rsidR="009144CF" w:rsidRPr="00707756">
        <w:rPr>
          <w:rFonts w:hint="eastAsia"/>
          <w:color w:val="FF0000"/>
          <w:sz w:val="22"/>
          <w:szCs w:val="22"/>
          <w:lang w:eastAsia="zh-CN"/>
        </w:rPr>
        <w:t xml:space="preserve">carrier frequency </w:t>
      </w:r>
      <w:r w:rsidR="001A2719" w:rsidRPr="00707756">
        <w:rPr>
          <w:rFonts w:hint="eastAsia"/>
          <w:color w:val="FF0000"/>
          <w:sz w:val="22"/>
          <w:szCs w:val="22"/>
          <w:lang w:eastAsia="zh-CN"/>
        </w:rPr>
        <w:t>to find out all the cell</w:t>
      </w:r>
      <w:r w:rsidR="003C6CC9" w:rsidRPr="00707756">
        <w:rPr>
          <w:rFonts w:hint="eastAsia"/>
          <w:color w:val="FF0000"/>
          <w:sz w:val="22"/>
          <w:szCs w:val="22"/>
          <w:lang w:eastAsia="zh-CN"/>
        </w:rPr>
        <w:t>s</w:t>
      </w:r>
      <w:r w:rsidR="001A2719" w:rsidRPr="00707756">
        <w:rPr>
          <w:rFonts w:hint="eastAsia"/>
          <w:color w:val="FF0000"/>
          <w:sz w:val="22"/>
          <w:szCs w:val="22"/>
          <w:lang w:eastAsia="zh-CN"/>
        </w:rPr>
        <w:t xml:space="preserve"> in the frequency </w:t>
      </w:r>
      <w:r w:rsidR="009144CF" w:rsidRPr="00707756">
        <w:rPr>
          <w:rFonts w:hint="eastAsia"/>
          <w:color w:val="FF0000"/>
          <w:sz w:val="22"/>
          <w:szCs w:val="22"/>
          <w:lang w:eastAsia="zh-CN"/>
        </w:rPr>
        <w:t>and then measures SSRP (</w:t>
      </w:r>
      <w:r w:rsidR="009144CF" w:rsidRPr="00707756">
        <w:rPr>
          <w:color w:val="FF0000"/>
          <w:sz w:val="22"/>
          <w:szCs w:val="22"/>
          <w:lang w:eastAsia="zh-CN"/>
        </w:rPr>
        <w:t>Synchronization</w:t>
      </w:r>
      <w:r w:rsidR="009144CF" w:rsidRPr="00707756">
        <w:rPr>
          <w:rFonts w:hint="eastAsia"/>
          <w:color w:val="FF0000"/>
          <w:sz w:val="22"/>
          <w:szCs w:val="22"/>
          <w:lang w:eastAsia="zh-CN"/>
        </w:rPr>
        <w:t xml:space="preserve"> Signal Received Power) </w:t>
      </w:r>
      <w:r w:rsidR="009144CF" w:rsidRPr="00707756">
        <w:rPr>
          <w:rFonts w:hint="eastAsia"/>
          <w:color w:val="FF0000"/>
          <w:sz w:val="22"/>
          <w:szCs w:val="22"/>
          <w:vertAlign w:val="superscript"/>
          <w:lang w:eastAsia="zh-CN"/>
        </w:rPr>
        <w:t>[2]</w:t>
      </w:r>
      <w:r w:rsidR="009144CF" w:rsidRPr="00707756">
        <w:rPr>
          <w:rFonts w:hint="eastAsia"/>
          <w:color w:val="FF0000"/>
          <w:sz w:val="22"/>
          <w:szCs w:val="22"/>
          <w:lang w:eastAsia="zh-CN"/>
        </w:rPr>
        <w:t xml:space="preserve"> on PBSCH of each cell to find the strongest cell</w:t>
      </w:r>
      <w:r w:rsidR="001522CE">
        <w:rPr>
          <w:rFonts w:hint="eastAsia"/>
          <w:color w:val="FF0000"/>
          <w:sz w:val="22"/>
          <w:szCs w:val="22"/>
          <w:lang w:eastAsia="zh-CN"/>
        </w:rPr>
        <w:t xml:space="preserve"> in the frequency</w:t>
      </w:r>
      <w:r w:rsidR="009144CF" w:rsidRPr="00707756">
        <w:rPr>
          <w:rFonts w:hint="eastAsia"/>
          <w:color w:val="FF0000"/>
          <w:sz w:val="22"/>
          <w:szCs w:val="22"/>
          <w:lang w:eastAsia="zh-CN"/>
        </w:rPr>
        <w:t>.</w:t>
      </w:r>
    </w:p>
    <w:p w:rsidR="00B26D6A" w:rsidRPr="00707756" w:rsidRDefault="003B710C" w:rsidP="005B5502">
      <w:pPr>
        <w:spacing w:beforeLines="50" w:afterLines="50" w:line="300" w:lineRule="auto"/>
        <w:rPr>
          <w:color w:val="FF0000"/>
          <w:sz w:val="22"/>
          <w:szCs w:val="22"/>
          <w:lang w:eastAsia="zh-CN"/>
        </w:rPr>
      </w:pPr>
      <w:r w:rsidRPr="00707756">
        <w:rPr>
          <w:sz w:val="22"/>
          <w:szCs w:val="22"/>
          <w:lang w:eastAsia="zh-CN"/>
        </w:rPr>
        <w:t>S</w:t>
      </w:r>
      <w:r w:rsidRPr="00707756">
        <w:rPr>
          <w:rFonts w:hint="eastAsia"/>
          <w:sz w:val="22"/>
          <w:szCs w:val="22"/>
          <w:lang w:eastAsia="zh-CN"/>
        </w:rPr>
        <w:t xml:space="preserve">econdly </w:t>
      </w:r>
      <w:r w:rsidR="000643BF" w:rsidRPr="00707756">
        <w:rPr>
          <w:rFonts w:hint="eastAsia"/>
          <w:sz w:val="22"/>
          <w:szCs w:val="22"/>
          <w:lang w:eastAsia="zh-CN"/>
        </w:rPr>
        <w:t>t</w:t>
      </w:r>
      <w:r w:rsidR="00994928" w:rsidRPr="00707756">
        <w:rPr>
          <w:sz w:val="22"/>
          <w:szCs w:val="22"/>
        </w:rPr>
        <w:t xml:space="preserve">he </w:t>
      </w:r>
      <w:r w:rsidR="00571236" w:rsidRPr="00707756">
        <w:rPr>
          <w:sz w:val="22"/>
          <w:szCs w:val="22"/>
        </w:rPr>
        <w:t>UE</w:t>
      </w:r>
      <w:r w:rsidR="00994928" w:rsidRPr="00707756">
        <w:rPr>
          <w:sz w:val="22"/>
          <w:szCs w:val="22"/>
        </w:rPr>
        <w:t xml:space="preserve"> </w:t>
      </w:r>
      <w:r w:rsidR="00994928" w:rsidRPr="00707756">
        <w:rPr>
          <w:rFonts w:hint="eastAsia"/>
          <w:sz w:val="22"/>
          <w:szCs w:val="22"/>
          <w:lang w:eastAsia="zh-CN"/>
        </w:rPr>
        <w:t>read</w:t>
      </w:r>
      <w:r w:rsidR="00571236" w:rsidRPr="00707756">
        <w:rPr>
          <w:rFonts w:hint="eastAsia"/>
          <w:sz w:val="22"/>
          <w:szCs w:val="22"/>
          <w:lang w:eastAsia="zh-CN"/>
        </w:rPr>
        <w:t>s</w:t>
      </w:r>
      <w:r w:rsidR="00994928" w:rsidRPr="00707756">
        <w:rPr>
          <w:rFonts w:hint="eastAsia"/>
          <w:sz w:val="22"/>
          <w:szCs w:val="22"/>
          <w:lang w:eastAsia="zh-CN"/>
        </w:rPr>
        <w:t xml:space="preserve"> the system </w:t>
      </w:r>
      <w:r w:rsidR="000F1F76" w:rsidRPr="00707756">
        <w:rPr>
          <w:sz w:val="22"/>
          <w:szCs w:val="22"/>
          <w:lang w:eastAsia="zh-CN"/>
        </w:rPr>
        <w:t>information</w:t>
      </w:r>
      <w:r w:rsidR="00994928" w:rsidRPr="00707756">
        <w:rPr>
          <w:rFonts w:hint="eastAsia"/>
          <w:sz w:val="22"/>
          <w:szCs w:val="22"/>
          <w:lang w:eastAsia="zh-CN"/>
        </w:rPr>
        <w:t xml:space="preserve"> of the </w:t>
      </w:r>
      <w:r w:rsidR="00DF1B11" w:rsidRPr="00707756">
        <w:rPr>
          <w:rFonts w:hint="eastAsia"/>
          <w:sz w:val="22"/>
          <w:szCs w:val="22"/>
          <w:lang w:eastAsia="zh-CN"/>
        </w:rPr>
        <w:t xml:space="preserve">strongest </w:t>
      </w:r>
      <w:r w:rsidR="00994928" w:rsidRPr="00707756">
        <w:rPr>
          <w:rFonts w:hint="eastAsia"/>
          <w:sz w:val="22"/>
          <w:szCs w:val="22"/>
          <w:lang w:eastAsia="zh-CN"/>
        </w:rPr>
        <w:t>cell</w:t>
      </w:r>
      <w:r w:rsidR="0094087E" w:rsidRPr="00707756">
        <w:rPr>
          <w:rFonts w:hint="eastAsia"/>
          <w:sz w:val="22"/>
          <w:szCs w:val="22"/>
          <w:lang w:eastAsia="zh-CN"/>
        </w:rPr>
        <w:t xml:space="preserve"> in the</w:t>
      </w:r>
      <w:r w:rsidR="00DF1B11" w:rsidRPr="00707756">
        <w:rPr>
          <w:rFonts w:hint="eastAsia"/>
          <w:sz w:val="22"/>
          <w:szCs w:val="22"/>
          <w:lang w:eastAsia="zh-CN"/>
        </w:rPr>
        <w:t xml:space="preserve"> frequency. </w:t>
      </w:r>
      <w:r w:rsidR="00190017" w:rsidRPr="00707756">
        <w:rPr>
          <w:rFonts w:hint="eastAsia"/>
          <w:sz w:val="22"/>
          <w:szCs w:val="22"/>
          <w:lang w:eastAsia="zh-CN"/>
        </w:rPr>
        <w:t>I</w:t>
      </w:r>
      <w:r w:rsidR="00B26D6A" w:rsidRPr="00707756">
        <w:rPr>
          <w:rFonts w:hint="eastAsia"/>
          <w:sz w:val="22"/>
          <w:szCs w:val="22"/>
          <w:lang w:eastAsia="zh-CN"/>
        </w:rPr>
        <w:t xml:space="preserve">f the cell is </w:t>
      </w:r>
      <w:r w:rsidRPr="00707756">
        <w:rPr>
          <w:rFonts w:hint="eastAsia"/>
          <w:sz w:val="22"/>
          <w:szCs w:val="22"/>
          <w:lang w:eastAsia="zh-CN"/>
        </w:rPr>
        <w:t xml:space="preserve">a </w:t>
      </w:r>
      <w:r w:rsidR="00B26D6A" w:rsidRPr="00707756">
        <w:rPr>
          <w:rFonts w:hint="eastAsia"/>
          <w:sz w:val="22"/>
          <w:szCs w:val="22"/>
          <w:lang w:eastAsia="zh-CN"/>
        </w:rPr>
        <w:t>suitable cell (i.e. the S criteria can be satisfied, the PLMN or Tracking Area/Routing Area allows the UE to access, and the cell is not barred)</w:t>
      </w:r>
      <w:r w:rsidR="00190017" w:rsidRPr="00707756">
        <w:rPr>
          <w:rFonts w:hint="eastAsia"/>
          <w:sz w:val="22"/>
          <w:szCs w:val="22"/>
          <w:lang w:eastAsia="zh-CN"/>
        </w:rPr>
        <w:t xml:space="preserve">, </w:t>
      </w:r>
      <w:r w:rsidR="00B26D6A" w:rsidRPr="00707756">
        <w:rPr>
          <w:rFonts w:hint="eastAsia"/>
          <w:sz w:val="22"/>
          <w:szCs w:val="22"/>
          <w:lang w:eastAsia="zh-CN"/>
        </w:rPr>
        <w:t xml:space="preserve">the UE </w:t>
      </w:r>
      <w:r w:rsidRPr="00707756">
        <w:rPr>
          <w:rFonts w:hint="eastAsia"/>
          <w:sz w:val="22"/>
          <w:szCs w:val="22"/>
          <w:lang w:eastAsia="zh-CN"/>
        </w:rPr>
        <w:t xml:space="preserve">will </w:t>
      </w:r>
      <w:r w:rsidR="00571236" w:rsidRPr="00707756">
        <w:rPr>
          <w:rFonts w:hint="eastAsia"/>
          <w:sz w:val="22"/>
          <w:szCs w:val="22"/>
          <w:lang w:eastAsia="zh-CN"/>
        </w:rPr>
        <w:t>try to camp on that cell</w:t>
      </w:r>
      <w:r w:rsidR="00994928" w:rsidRPr="00707756">
        <w:rPr>
          <w:rFonts w:hint="eastAsia"/>
          <w:sz w:val="22"/>
          <w:szCs w:val="22"/>
          <w:lang w:eastAsia="zh-CN"/>
        </w:rPr>
        <w:t xml:space="preserve">. </w:t>
      </w:r>
      <w:r w:rsidR="00DF1B11" w:rsidRPr="00707756">
        <w:rPr>
          <w:rFonts w:hint="eastAsia"/>
          <w:color w:val="FF0000"/>
          <w:sz w:val="22"/>
          <w:szCs w:val="22"/>
          <w:lang w:eastAsia="zh-CN"/>
        </w:rPr>
        <w:t>If UE can camp on that cell successfully, UE will stop search the next frequency</w:t>
      </w:r>
      <w:r w:rsidR="001A2719" w:rsidRPr="00707756">
        <w:rPr>
          <w:rFonts w:hint="eastAsia"/>
          <w:color w:val="FF0000"/>
          <w:sz w:val="22"/>
          <w:szCs w:val="22"/>
          <w:lang w:eastAsia="zh-CN"/>
        </w:rPr>
        <w:t xml:space="preserve"> to </w:t>
      </w:r>
      <w:r w:rsidR="001522CE">
        <w:rPr>
          <w:rFonts w:hint="eastAsia"/>
          <w:color w:val="FF0000"/>
          <w:sz w:val="22"/>
          <w:szCs w:val="22"/>
          <w:lang w:eastAsia="zh-CN"/>
        </w:rPr>
        <w:t>speed up</w:t>
      </w:r>
      <w:r w:rsidR="001A2719" w:rsidRPr="00707756">
        <w:rPr>
          <w:rFonts w:hint="eastAsia"/>
          <w:color w:val="FF0000"/>
          <w:sz w:val="22"/>
          <w:szCs w:val="22"/>
          <w:lang w:eastAsia="zh-CN"/>
        </w:rPr>
        <w:t xml:space="preserve"> the cell selection period. </w:t>
      </w:r>
      <w:r w:rsidR="00B26D6A" w:rsidRPr="00707756">
        <w:rPr>
          <w:sz w:val="22"/>
          <w:szCs w:val="22"/>
          <w:lang w:eastAsia="zh-CN"/>
        </w:rPr>
        <w:t>O</w:t>
      </w:r>
      <w:r w:rsidR="00B26D6A" w:rsidRPr="00707756">
        <w:rPr>
          <w:rFonts w:hint="eastAsia"/>
          <w:sz w:val="22"/>
          <w:szCs w:val="22"/>
          <w:lang w:eastAsia="zh-CN"/>
        </w:rPr>
        <w:t xml:space="preserve">therwise, the UE needs to </w:t>
      </w:r>
      <w:r w:rsidR="00DF1B11" w:rsidRPr="00707756">
        <w:rPr>
          <w:rFonts w:hint="eastAsia"/>
          <w:sz w:val="22"/>
          <w:szCs w:val="22"/>
          <w:lang w:eastAsia="zh-CN"/>
        </w:rPr>
        <w:t xml:space="preserve">search for the strongest cell on the next frequency in order of frequency occurrence, and read the </w:t>
      </w:r>
      <w:r w:rsidR="005B5502">
        <w:rPr>
          <w:rFonts w:hint="eastAsia"/>
          <w:sz w:val="22"/>
          <w:szCs w:val="22"/>
          <w:lang w:eastAsia="zh-CN"/>
        </w:rPr>
        <w:t xml:space="preserve">necessary </w:t>
      </w:r>
      <w:r w:rsidR="00DF1B11" w:rsidRPr="00707756">
        <w:rPr>
          <w:rFonts w:hint="eastAsia"/>
          <w:sz w:val="22"/>
          <w:szCs w:val="22"/>
          <w:lang w:eastAsia="zh-CN"/>
        </w:rPr>
        <w:t xml:space="preserve">system </w:t>
      </w:r>
      <w:r w:rsidR="000F1F76" w:rsidRPr="00707756">
        <w:rPr>
          <w:sz w:val="22"/>
          <w:szCs w:val="22"/>
          <w:lang w:eastAsia="zh-CN"/>
        </w:rPr>
        <w:t>information</w:t>
      </w:r>
      <w:r w:rsidR="00DF1B11" w:rsidRPr="00707756">
        <w:rPr>
          <w:rFonts w:hint="eastAsia"/>
          <w:sz w:val="22"/>
          <w:szCs w:val="22"/>
          <w:lang w:eastAsia="zh-CN"/>
        </w:rPr>
        <w:t xml:space="preserve"> of the cell</w:t>
      </w:r>
      <w:r w:rsidR="00B26D6A" w:rsidRPr="00707756">
        <w:rPr>
          <w:rFonts w:hint="eastAsia"/>
          <w:sz w:val="22"/>
          <w:szCs w:val="22"/>
          <w:lang w:eastAsia="zh-CN"/>
        </w:rPr>
        <w:t>.</w:t>
      </w:r>
      <w:r w:rsidR="00E47411" w:rsidRPr="00707756">
        <w:rPr>
          <w:rFonts w:hint="eastAsia"/>
          <w:sz w:val="22"/>
          <w:szCs w:val="22"/>
          <w:lang w:eastAsia="zh-CN"/>
        </w:rPr>
        <w:t xml:space="preserve"> </w:t>
      </w:r>
    </w:p>
    <w:p w:rsidR="00B34FC6" w:rsidRDefault="003F2B07" w:rsidP="005B5502">
      <w:pPr>
        <w:pStyle w:val="20"/>
        <w:tabs>
          <w:tab w:val="clear" w:pos="2556"/>
          <w:tab w:val="num" w:pos="0"/>
          <w:tab w:val="left" w:pos="540"/>
        </w:tabs>
        <w:spacing w:beforeLines="50" w:afterLines="50" w:line="300" w:lineRule="auto"/>
        <w:ind w:left="0" w:firstLine="0"/>
        <w:rPr>
          <w:lang w:eastAsia="zh-CN"/>
        </w:rPr>
      </w:pPr>
      <w:r>
        <w:rPr>
          <w:rFonts w:ascii="Times New Roman" w:hAnsi="Times New Roman" w:hint="eastAsia"/>
          <w:b/>
          <w:sz w:val="28"/>
          <w:szCs w:val="28"/>
          <w:lang w:eastAsia="zh-CN"/>
        </w:rPr>
        <w:t>Stored information</w:t>
      </w:r>
      <w:r w:rsidR="00771215" w:rsidRPr="008773AE">
        <w:rPr>
          <w:rFonts w:ascii="Times New Roman" w:hAnsi="Times New Roman"/>
          <w:b/>
          <w:sz w:val="28"/>
          <w:szCs w:val="28"/>
          <w:lang w:eastAsia="zh-CN"/>
        </w:rPr>
        <w:t xml:space="preserve"> cell selection</w:t>
      </w:r>
    </w:p>
    <w:p w:rsidR="000643BF" w:rsidRDefault="0094087E" w:rsidP="005B5502">
      <w:pPr>
        <w:spacing w:beforeLines="50" w:afterLines="50" w:line="300" w:lineRule="auto"/>
        <w:rPr>
          <w:sz w:val="22"/>
          <w:szCs w:val="22"/>
          <w:lang w:eastAsia="zh-CN"/>
        </w:rPr>
      </w:pPr>
      <w:r>
        <w:rPr>
          <w:sz w:val="22"/>
          <w:szCs w:val="22"/>
          <w:lang w:eastAsia="zh-CN"/>
        </w:rPr>
        <w:t>I</w:t>
      </w:r>
      <w:r>
        <w:rPr>
          <w:rFonts w:hint="eastAsia"/>
          <w:sz w:val="22"/>
          <w:szCs w:val="22"/>
          <w:lang w:eastAsia="zh-CN"/>
        </w:rPr>
        <w:t xml:space="preserve">n case that </w:t>
      </w:r>
      <w:r w:rsidR="000643BF">
        <w:rPr>
          <w:rFonts w:hint="eastAsia"/>
          <w:sz w:val="22"/>
          <w:szCs w:val="22"/>
          <w:lang w:eastAsia="zh-CN"/>
        </w:rPr>
        <w:t xml:space="preserve">the UE has </w:t>
      </w:r>
      <w:r>
        <w:rPr>
          <w:rFonts w:hint="eastAsia"/>
          <w:sz w:val="22"/>
          <w:szCs w:val="22"/>
          <w:lang w:eastAsia="zh-CN"/>
        </w:rPr>
        <w:t xml:space="preserve">already configured or recorded </w:t>
      </w:r>
      <w:r w:rsidR="000643BF" w:rsidRPr="000643BF">
        <w:rPr>
          <w:sz w:val="22"/>
          <w:szCs w:val="22"/>
          <w:lang w:eastAsia="zh-CN"/>
        </w:rPr>
        <w:t xml:space="preserve">information of </w:t>
      </w:r>
      <w:r>
        <w:rPr>
          <w:rFonts w:hint="eastAsia"/>
          <w:sz w:val="22"/>
          <w:szCs w:val="22"/>
          <w:lang w:eastAsia="zh-CN"/>
        </w:rPr>
        <w:t xml:space="preserve">cells (e.g. </w:t>
      </w:r>
      <w:r w:rsidR="000643BF" w:rsidRPr="000643BF">
        <w:rPr>
          <w:sz w:val="22"/>
          <w:szCs w:val="22"/>
          <w:lang w:eastAsia="zh-CN"/>
        </w:rPr>
        <w:t>frequenc</w:t>
      </w:r>
      <w:r>
        <w:rPr>
          <w:rFonts w:hint="eastAsia"/>
          <w:sz w:val="22"/>
          <w:szCs w:val="22"/>
          <w:lang w:eastAsia="zh-CN"/>
        </w:rPr>
        <w:t xml:space="preserve">y and/or Physical Cell ID), the UE is not necessary to start from initial cell selection and can make cell selection by these stored information. </w:t>
      </w:r>
    </w:p>
    <w:p w:rsidR="00742FBA" w:rsidRDefault="009B0EFD" w:rsidP="005B5502">
      <w:pPr>
        <w:spacing w:beforeLines="50" w:afterLines="50" w:line="300" w:lineRule="auto"/>
        <w:rPr>
          <w:sz w:val="22"/>
          <w:szCs w:val="22"/>
          <w:lang w:eastAsia="zh-CN"/>
        </w:rPr>
      </w:pPr>
      <w:r w:rsidRPr="00707756">
        <w:rPr>
          <w:rFonts w:hint="eastAsia"/>
          <w:color w:val="FF0000"/>
          <w:sz w:val="22"/>
          <w:szCs w:val="22"/>
          <w:lang w:eastAsia="zh-CN"/>
        </w:rPr>
        <w:t xml:space="preserve">When Physical Cell ID is stored, if UE finds a suitable cell among </w:t>
      </w:r>
      <w:r w:rsidRPr="00707756">
        <w:rPr>
          <w:color w:val="FF0000"/>
          <w:sz w:val="22"/>
          <w:szCs w:val="22"/>
          <w:lang w:eastAsia="zh-CN"/>
        </w:rPr>
        <w:t>these</w:t>
      </w:r>
      <w:r w:rsidRPr="00707756">
        <w:rPr>
          <w:rFonts w:hint="eastAsia"/>
          <w:color w:val="FF0000"/>
          <w:sz w:val="22"/>
          <w:szCs w:val="22"/>
          <w:lang w:eastAsia="zh-CN"/>
        </w:rPr>
        <w:t xml:space="preserve"> stored cells the UE can camp on that cell to speed up the cell selection procedure. Else t</w:t>
      </w:r>
      <w:r w:rsidR="001A2719" w:rsidRPr="00707756">
        <w:rPr>
          <w:rFonts w:hint="eastAsia"/>
          <w:color w:val="FF0000"/>
          <w:sz w:val="22"/>
          <w:szCs w:val="22"/>
          <w:lang w:eastAsia="zh-CN"/>
        </w:rPr>
        <w:t xml:space="preserve">he UE does cell search </w:t>
      </w:r>
      <w:r w:rsidR="001A2719" w:rsidRPr="00707756">
        <w:rPr>
          <w:color w:val="FF0000"/>
          <w:sz w:val="22"/>
          <w:szCs w:val="22"/>
          <w:lang w:eastAsia="zh-CN"/>
        </w:rPr>
        <w:t>and</w:t>
      </w:r>
      <w:r w:rsidR="001A2719" w:rsidRPr="00707756">
        <w:rPr>
          <w:rFonts w:hint="eastAsia"/>
          <w:color w:val="FF0000"/>
          <w:sz w:val="22"/>
          <w:szCs w:val="22"/>
          <w:lang w:eastAsia="zh-CN"/>
        </w:rPr>
        <w:t xml:space="preserve"> cell measurement for each of </w:t>
      </w:r>
      <w:r w:rsidR="001A2719" w:rsidRPr="00707756">
        <w:rPr>
          <w:color w:val="FF0000"/>
          <w:sz w:val="22"/>
          <w:szCs w:val="22"/>
          <w:lang w:eastAsia="zh-CN"/>
        </w:rPr>
        <w:t>stored</w:t>
      </w:r>
      <w:r w:rsidR="00782B3B">
        <w:rPr>
          <w:rFonts w:hint="eastAsia"/>
          <w:color w:val="FF0000"/>
          <w:sz w:val="22"/>
          <w:szCs w:val="22"/>
          <w:lang w:eastAsia="zh-CN"/>
        </w:rPr>
        <w:t xml:space="preserve"> frequencies</w:t>
      </w:r>
      <w:r w:rsidR="00D8357F" w:rsidRPr="00707756">
        <w:rPr>
          <w:rFonts w:hint="eastAsia"/>
          <w:color w:val="FF0000"/>
          <w:sz w:val="22"/>
          <w:szCs w:val="22"/>
          <w:lang w:eastAsia="zh-CN"/>
        </w:rPr>
        <w:t>.</w:t>
      </w:r>
      <w:r w:rsidR="00D8357F" w:rsidRPr="003C6CC9">
        <w:rPr>
          <w:rFonts w:hint="eastAsia"/>
          <w:color w:val="0000FF"/>
          <w:sz w:val="22"/>
          <w:szCs w:val="22"/>
          <w:lang w:eastAsia="zh-CN"/>
        </w:rPr>
        <w:t xml:space="preserve"> </w:t>
      </w:r>
      <w:r w:rsidR="00860B6B" w:rsidRPr="00860B6B">
        <w:rPr>
          <w:sz w:val="22"/>
          <w:szCs w:val="22"/>
          <w:lang w:eastAsia="zh-CN"/>
        </w:rPr>
        <w:t xml:space="preserve">If no suitable cell is found </w:t>
      </w:r>
      <w:r w:rsidR="00860B6B">
        <w:rPr>
          <w:rFonts w:hint="eastAsia"/>
          <w:sz w:val="22"/>
          <w:szCs w:val="22"/>
          <w:lang w:eastAsia="zh-CN"/>
        </w:rPr>
        <w:t xml:space="preserve">according to the stored information, </w:t>
      </w:r>
      <w:r w:rsidR="00860B6B" w:rsidRPr="00860B6B">
        <w:rPr>
          <w:sz w:val="22"/>
          <w:szCs w:val="22"/>
          <w:lang w:eastAsia="zh-CN"/>
        </w:rPr>
        <w:t xml:space="preserve">the </w:t>
      </w:r>
      <w:r>
        <w:rPr>
          <w:rFonts w:hint="eastAsia"/>
          <w:sz w:val="22"/>
          <w:szCs w:val="22"/>
          <w:lang w:eastAsia="zh-CN"/>
        </w:rPr>
        <w:t>i</w:t>
      </w:r>
      <w:r w:rsidR="00860B6B" w:rsidRPr="00860B6B">
        <w:rPr>
          <w:sz w:val="22"/>
          <w:szCs w:val="22"/>
          <w:lang w:eastAsia="zh-CN"/>
        </w:rPr>
        <w:t xml:space="preserve">nitial </w:t>
      </w:r>
      <w:r w:rsidR="00E41CBE">
        <w:rPr>
          <w:rFonts w:hint="eastAsia"/>
          <w:sz w:val="22"/>
          <w:szCs w:val="22"/>
          <w:lang w:eastAsia="zh-CN"/>
        </w:rPr>
        <w:t>c</w:t>
      </w:r>
      <w:r w:rsidR="00860B6B" w:rsidRPr="00860B6B">
        <w:rPr>
          <w:sz w:val="22"/>
          <w:szCs w:val="22"/>
          <w:lang w:eastAsia="zh-CN"/>
        </w:rPr>
        <w:t xml:space="preserve">ell </w:t>
      </w:r>
      <w:r w:rsidR="00E41CBE">
        <w:rPr>
          <w:rFonts w:hint="eastAsia"/>
          <w:sz w:val="22"/>
          <w:szCs w:val="22"/>
          <w:lang w:eastAsia="zh-CN"/>
        </w:rPr>
        <w:t>s</w:t>
      </w:r>
      <w:r w:rsidR="00860B6B" w:rsidRPr="00860B6B">
        <w:rPr>
          <w:sz w:val="22"/>
          <w:szCs w:val="22"/>
          <w:lang w:eastAsia="zh-CN"/>
        </w:rPr>
        <w:t xml:space="preserve">election procedure </w:t>
      </w:r>
      <w:r w:rsidR="0094087E">
        <w:rPr>
          <w:rFonts w:hint="eastAsia"/>
          <w:sz w:val="22"/>
          <w:szCs w:val="22"/>
          <w:lang w:eastAsia="zh-CN"/>
        </w:rPr>
        <w:t>has to</w:t>
      </w:r>
      <w:r w:rsidR="0094087E" w:rsidRPr="00860B6B">
        <w:rPr>
          <w:sz w:val="22"/>
          <w:szCs w:val="22"/>
          <w:lang w:eastAsia="zh-CN"/>
        </w:rPr>
        <w:t xml:space="preserve"> </w:t>
      </w:r>
      <w:r w:rsidR="00860B6B" w:rsidRPr="00860B6B">
        <w:rPr>
          <w:sz w:val="22"/>
          <w:szCs w:val="22"/>
          <w:lang w:eastAsia="zh-CN"/>
        </w:rPr>
        <w:t>be started.</w:t>
      </w:r>
    </w:p>
    <w:p w:rsidR="00D65F5E" w:rsidRDefault="00D65F5E" w:rsidP="005B5502">
      <w:pPr>
        <w:spacing w:beforeLines="50" w:afterLines="50" w:line="300" w:lineRule="auto"/>
        <w:rPr>
          <w:color w:val="FF0000"/>
          <w:sz w:val="22"/>
          <w:szCs w:val="22"/>
          <w:lang w:eastAsia="zh-CN"/>
        </w:rPr>
      </w:pPr>
      <w:r>
        <w:rPr>
          <w:rFonts w:hint="eastAsia"/>
          <w:color w:val="FF0000"/>
          <w:sz w:val="22"/>
          <w:szCs w:val="22"/>
          <w:lang w:eastAsia="zh-CN"/>
        </w:rPr>
        <w:t xml:space="preserve">Stored information cell </w:t>
      </w:r>
      <w:r>
        <w:rPr>
          <w:color w:val="FF0000"/>
          <w:sz w:val="22"/>
          <w:szCs w:val="22"/>
          <w:lang w:eastAsia="zh-CN"/>
        </w:rPr>
        <w:t>selection</w:t>
      </w:r>
      <w:r>
        <w:rPr>
          <w:rFonts w:hint="eastAsia"/>
          <w:color w:val="FF0000"/>
          <w:sz w:val="22"/>
          <w:szCs w:val="22"/>
          <w:lang w:eastAsia="zh-CN"/>
        </w:rPr>
        <w:t xml:space="preserve"> is mainly used in the following cases:</w:t>
      </w:r>
    </w:p>
    <w:p w:rsidR="008D05E0" w:rsidRDefault="008D05E0" w:rsidP="005B5502">
      <w:pPr>
        <w:spacing w:beforeLines="50" w:afterLines="50" w:line="300" w:lineRule="auto"/>
        <w:rPr>
          <w:color w:val="FF0000"/>
          <w:sz w:val="22"/>
          <w:szCs w:val="22"/>
          <w:lang w:eastAsia="zh-CN"/>
        </w:rPr>
      </w:pPr>
      <w:r>
        <w:rPr>
          <w:rFonts w:hint="eastAsia"/>
          <w:color w:val="FF0000"/>
          <w:sz w:val="22"/>
          <w:szCs w:val="22"/>
          <w:lang w:eastAsia="zh-CN"/>
        </w:rPr>
        <w:t xml:space="preserve">- Connected mode: </w:t>
      </w:r>
      <w:r w:rsidRPr="00707756">
        <w:rPr>
          <w:rFonts w:hint="eastAsia"/>
          <w:color w:val="FF0000"/>
          <w:sz w:val="22"/>
          <w:szCs w:val="22"/>
          <w:lang w:eastAsia="zh-CN"/>
        </w:rPr>
        <w:t>there is still unsuccessful UL/DL data after max retransmission has reached</w:t>
      </w:r>
      <w:r w:rsidR="007200B3">
        <w:rPr>
          <w:rFonts w:hint="eastAsia"/>
          <w:color w:val="FF0000"/>
          <w:sz w:val="22"/>
          <w:szCs w:val="22"/>
          <w:lang w:eastAsia="zh-CN"/>
        </w:rPr>
        <w:t>;</w:t>
      </w:r>
    </w:p>
    <w:p w:rsidR="00D65F5E" w:rsidRDefault="00D65F5E" w:rsidP="005B5502">
      <w:pPr>
        <w:spacing w:beforeLines="50" w:afterLines="50" w:line="300" w:lineRule="auto"/>
        <w:rPr>
          <w:color w:val="FF0000"/>
          <w:sz w:val="22"/>
          <w:szCs w:val="22"/>
          <w:lang w:eastAsia="zh-CN"/>
        </w:rPr>
      </w:pPr>
      <w:r w:rsidRPr="00D65F5E">
        <w:rPr>
          <w:rFonts w:hint="eastAsia"/>
          <w:color w:val="FF0000"/>
          <w:sz w:val="22"/>
          <w:szCs w:val="22"/>
          <w:lang w:eastAsia="zh-CN"/>
        </w:rPr>
        <w:t>-</w:t>
      </w:r>
      <w:r>
        <w:rPr>
          <w:rFonts w:hint="eastAsia"/>
          <w:color w:val="FF0000"/>
          <w:sz w:val="22"/>
          <w:szCs w:val="22"/>
        </w:rPr>
        <w:t xml:space="preserve"> </w:t>
      </w:r>
      <w:r w:rsidR="008D05E0">
        <w:rPr>
          <w:rFonts w:hint="eastAsia"/>
          <w:color w:val="FF0000"/>
          <w:sz w:val="22"/>
          <w:szCs w:val="22"/>
          <w:lang w:eastAsia="zh-CN"/>
        </w:rPr>
        <w:t xml:space="preserve">Connected mode: </w:t>
      </w:r>
      <w:r w:rsidRPr="00D65F5E">
        <w:rPr>
          <w:rFonts w:hint="eastAsia"/>
          <w:color w:val="FF0000"/>
          <w:sz w:val="22"/>
          <w:szCs w:val="22"/>
        </w:rPr>
        <w:t>DCI</w:t>
      </w:r>
      <w:r>
        <w:rPr>
          <w:rFonts w:hint="eastAsia"/>
          <w:color w:val="FF0000"/>
          <w:sz w:val="22"/>
          <w:szCs w:val="22"/>
          <w:lang w:eastAsia="zh-CN"/>
        </w:rPr>
        <w:t xml:space="preserve"> decoding failure</w:t>
      </w:r>
      <w:r w:rsidR="008D05E0">
        <w:rPr>
          <w:rFonts w:hint="eastAsia"/>
          <w:color w:val="FF0000"/>
          <w:sz w:val="22"/>
          <w:szCs w:val="22"/>
          <w:lang w:eastAsia="zh-CN"/>
        </w:rPr>
        <w:t xml:space="preserve"> on the worst coverage class </w:t>
      </w:r>
      <w:r w:rsidR="008D05E0" w:rsidRPr="00707756">
        <w:rPr>
          <w:rFonts w:hint="eastAsia"/>
          <w:color w:val="FF0000"/>
          <w:sz w:val="22"/>
          <w:szCs w:val="22"/>
        </w:rPr>
        <w:t>for several times</w:t>
      </w:r>
      <w:r w:rsidR="007200B3">
        <w:rPr>
          <w:rFonts w:hint="eastAsia"/>
          <w:color w:val="FF0000"/>
          <w:sz w:val="22"/>
          <w:szCs w:val="22"/>
          <w:lang w:eastAsia="zh-CN"/>
        </w:rPr>
        <w:t>;</w:t>
      </w:r>
    </w:p>
    <w:p w:rsidR="008D05E0" w:rsidRPr="00D65F5E" w:rsidRDefault="008D05E0" w:rsidP="005B5502">
      <w:pPr>
        <w:spacing w:beforeLines="50" w:afterLines="50" w:line="300" w:lineRule="auto"/>
        <w:rPr>
          <w:color w:val="FF0000"/>
          <w:sz w:val="22"/>
          <w:szCs w:val="22"/>
          <w:lang w:eastAsia="zh-CN"/>
        </w:rPr>
      </w:pPr>
      <w:r>
        <w:rPr>
          <w:rFonts w:hint="eastAsia"/>
          <w:color w:val="FF0000"/>
          <w:sz w:val="22"/>
          <w:szCs w:val="22"/>
          <w:lang w:eastAsia="zh-CN"/>
        </w:rPr>
        <w:t xml:space="preserve">- RACH </w:t>
      </w:r>
      <w:r w:rsidRPr="00707756">
        <w:rPr>
          <w:rFonts w:hint="eastAsia"/>
          <w:color w:val="FF0000"/>
          <w:sz w:val="22"/>
          <w:szCs w:val="22"/>
          <w:lang w:eastAsia="zh-CN"/>
        </w:rPr>
        <w:t>access failure on the worst coverage class</w:t>
      </w:r>
      <w:r>
        <w:rPr>
          <w:rFonts w:hint="eastAsia"/>
          <w:color w:val="FF0000"/>
          <w:sz w:val="22"/>
          <w:szCs w:val="22"/>
          <w:lang w:eastAsia="zh-CN"/>
        </w:rPr>
        <w:t xml:space="preserve"> </w:t>
      </w:r>
      <w:r w:rsidRPr="00707756">
        <w:rPr>
          <w:rFonts w:hint="eastAsia"/>
          <w:color w:val="FF0000"/>
          <w:sz w:val="22"/>
          <w:szCs w:val="22"/>
        </w:rPr>
        <w:t>for several times</w:t>
      </w:r>
      <w:r w:rsidR="007200B3">
        <w:rPr>
          <w:rFonts w:hint="eastAsia"/>
          <w:color w:val="FF0000"/>
          <w:sz w:val="22"/>
          <w:szCs w:val="22"/>
          <w:lang w:eastAsia="zh-CN"/>
        </w:rPr>
        <w:t>.</w:t>
      </w:r>
    </w:p>
    <w:p w:rsidR="002B122A" w:rsidRPr="00707756" w:rsidRDefault="008D05E0" w:rsidP="005B5502">
      <w:pPr>
        <w:spacing w:beforeLines="50" w:afterLines="50" w:line="300" w:lineRule="auto"/>
        <w:rPr>
          <w:color w:val="FF0000"/>
          <w:sz w:val="22"/>
          <w:szCs w:val="22"/>
          <w:lang w:eastAsia="zh-CN"/>
        </w:rPr>
      </w:pPr>
      <w:r>
        <w:rPr>
          <w:rFonts w:hint="eastAsia"/>
          <w:color w:val="FF0000"/>
          <w:sz w:val="22"/>
          <w:szCs w:val="22"/>
          <w:lang w:eastAsia="zh-CN"/>
        </w:rPr>
        <w:lastRenderedPageBreak/>
        <w:t xml:space="preserve">It is worth to be mentioned that in the later two cases, UE will </w:t>
      </w:r>
      <w:r w:rsidR="008E34A2">
        <w:rPr>
          <w:rFonts w:hint="eastAsia"/>
          <w:color w:val="FF0000"/>
          <w:sz w:val="22"/>
          <w:szCs w:val="22"/>
          <w:lang w:eastAsia="zh-CN"/>
        </w:rPr>
        <w:t>firstly trigger coverage class adaptation</w:t>
      </w:r>
      <w:r w:rsidR="00D65F5E">
        <w:rPr>
          <w:rFonts w:hint="eastAsia"/>
          <w:color w:val="FF0000"/>
          <w:sz w:val="22"/>
          <w:szCs w:val="22"/>
          <w:lang w:eastAsia="zh-CN"/>
        </w:rPr>
        <w:t xml:space="preserve"> according to the principle described in [3]</w:t>
      </w:r>
      <w:r w:rsidR="00736E40">
        <w:rPr>
          <w:rFonts w:hint="eastAsia"/>
          <w:color w:val="FF0000"/>
          <w:sz w:val="22"/>
          <w:szCs w:val="22"/>
          <w:lang w:eastAsia="zh-CN"/>
        </w:rPr>
        <w:t xml:space="preserve"> if UE is not on the worst </w:t>
      </w:r>
      <w:r w:rsidR="00363207">
        <w:rPr>
          <w:rFonts w:hint="eastAsia"/>
          <w:color w:val="FF0000"/>
          <w:sz w:val="22"/>
          <w:szCs w:val="22"/>
          <w:lang w:eastAsia="zh-CN"/>
        </w:rPr>
        <w:t>coverage class</w:t>
      </w:r>
      <w:r w:rsidR="008E34A2">
        <w:rPr>
          <w:rFonts w:hint="eastAsia"/>
          <w:color w:val="FF0000"/>
          <w:sz w:val="22"/>
          <w:szCs w:val="22"/>
          <w:lang w:eastAsia="zh-CN"/>
        </w:rPr>
        <w:t xml:space="preserve">. </w:t>
      </w:r>
    </w:p>
    <w:p w:rsidR="00B34FC6" w:rsidRDefault="009E114D" w:rsidP="005B5502">
      <w:pPr>
        <w:pStyle w:val="20"/>
        <w:tabs>
          <w:tab w:val="clear" w:pos="2556"/>
          <w:tab w:val="num" w:pos="0"/>
          <w:tab w:val="left" w:pos="540"/>
        </w:tabs>
        <w:spacing w:beforeLines="50" w:afterLines="50" w:line="300" w:lineRule="auto"/>
        <w:ind w:left="0" w:firstLine="0"/>
        <w:rPr>
          <w:lang w:eastAsia="zh-CN"/>
        </w:rPr>
      </w:pPr>
      <w:r w:rsidRPr="008773AE">
        <w:rPr>
          <w:rFonts w:ascii="Times New Roman" w:hAnsi="Times New Roman"/>
          <w:b/>
          <w:sz w:val="28"/>
          <w:szCs w:val="28"/>
          <w:lang w:eastAsia="zh-CN"/>
        </w:rPr>
        <w:t>Criteria for cell selection</w:t>
      </w:r>
    </w:p>
    <w:p w:rsidR="00742FBA" w:rsidRDefault="00F31518" w:rsidP="005B5502">
      <w:pPr>
        <w:spacing w:beforeLines="50" w:afterLines="50" w:line="300" w:lineRule="auto"/>
        <w:rPr>
          <w:sz w:val="22"/>
          <w:szCs w:val="22"/>
          <w:lang w:eastAsia="zh-CN"/>
        </w:rPr>
      </w:pPr>
      <w:r>
        <w:rPr>
          <w:sz w:val="22"/>
          <w:szCs w:val="22"/>
          <w:lang w:eastAsia="zh-CN"/>
        </w:rPr>
        <w:t>The</w:t>
      </w:r>
      <w:r w:rsidR="00D8357F">
        <w:rPr>
          <w:rFonts w:hint="eastAsia"/>
          <w:sz w:val="22"/>
          <w:szCs w:val="22"/>
          <w:lang w:eastAsia="zh-CN"/>
        </w:rPr>
        <w:t xml:space="preserve"> criteri</w:t>
      </w:r>
      <w:r w:rsidR="00190017">
        <w:rPr>
          <w:rFonts w:hint="eastAsia"/>
          <w:sz w:val="22"/>
          <w:szCs w:val="22"/>
          <w:lang w:eastAsia="zh-CN"/>
        </w:rPr>
        <w:t>a</w:t>
      </w:r>
      <w:r>
        <w:rPr>
          <w:rFonts w:hint="eastAsia"/>
          <w:sz w:val="22"/>
          <w:szCs w:val="22"/>
          <w:lang w:eastAsia="zh-CN"/>
        </w:rPr>
        <w:t xml:space="preserve"> for cell </w:t>
      </w:r>
      <w:r>
        <w:rPr>
          <w:sz w:val="22"/>
          <w:szCs w:val="22"/>
          <w:lang w:eastAsia="zh-CN"/>
        </w:rPr>
        <w:t>selection</w:t>
      </w:r>
      <w:r>
        <w:rPr>
          <w:rFonts w:hint="eastAsia"/>
          <w:sz w:val="22"/>
          <w:szCs w:val="22"/>
          <w:lang w:eastAsia="zh-CN"/>
        </w:rPr>
        <w:t xml:space="preserve"> (criteria S)</w:t>
      </w:r>
      <w:r w:rsidR="00D8357F">
        <w:rPr>
          <w:rFonts w:hint="eastAsia"/>
          <w:sz w:val="22"/>
          <w:szCs w:val="22"/>
          <w:lang w:eastAsia="zh-CN"/>
        </w:rPr>
        <w:t xml:space="preserve"> </w:t>
      </w:r>
      <w:r w:rsidR="00190017">
        <w:rPr>
          <w:rFonts w:hint="eastAsia"/>
          <w:sz w:val="22"/>
          <w:szCs w:val="22"/>
          <w:lang w:eastAsia="zh-CN"/>
        </w:rPr>
        <w:t>are</w:t>
      </w:r>
      <w:r w:rsidR="00D8357F">
        <w:rPr>
          <w:rFonts w:hint="eastAsia"/>
          <w:sz w:val="22"/>
          <w:szCs w:val="22"/>
          <w:lang w:eastAsia="zh-CN"/>
        </w:rPr>
        <w:t xml:space="preserve"> defined as below:</w:t>
      </w:r>
    </w:p>
    <w:p w:rsidR="00B34FC6" w:rsidRDefault="00036C87" w:rsidP="005B5502">
      <w:pPr>
        <w:spacing w:beforeLines="50" w:afterLines="50" w:line="300" w:lineRule="auto"/>
        <w:jc w:val="right"/>
        <w:rPr>
          <w:sz w:val="22"/>
          <w:szCs w:val="22"/>
          <w:lang w:eastAsia="zh-CN"/>
        </w:rPr>
      </w:pPr>
      <m:oMath>
        <m:r>
          <m:rPr>
            <m:sty m:val="p"/>
          </m:rPr>
          <w:rPr>
            <w:rFonts w:ascii="Cambria Math" w:hAnsi="Cambria Math"/>
            <w:sz w:val="22"/>
            <w:szCs w:val="22"/>
            <w:lang w:eastAsia="zh-CN"/>
          </w:rPr>
          <m:t>Srxlev</m:t>
        </m:r>
        <m:r>
          <w:rPr>
            <w:rFonts w:ascii="Cambria Math" w:hAnsi="Cambria Math"/>
            <w:sz w:val="22"/>
            <w:szCs w:val="22"/>
            <w:lang w:eastAsia="zh-CN"/>
          </w:rPr>
          <m:t>&gt;0</m:t>
        </m:r>
      </m:oMath>
      <w:r w:rsidR="001B2A58" w:rsidRPr="00CB6ECF">
        <w:rPr>
          <w:rFonts w:hint="eastAsia"/>
          <w:sz w:val="22"/>
          <w:szCs w:val="22"/>
          <w:lang w:eastAsia="zh-CN"/>
        </w:rPr>
        <w:t xml:space="preserve">                                (1)</w:t>
      </w:r>
    </w:p>
    <w:p w:rsidR="00B34FC6" w:rsidRDefault="00036C87" w:rsidP="005B5502">
      <w:pPr>
        <w:spacing w:beforeLines="50" w:afterLines="50" w:line="300" w:lineRule="auto"/>
        <w:rPr>
          <w:sz w:val="22"/>
          <w:szCs w:val="22"/>
          <w:lang w:eastAsia="zh-CN"/>
        </w:rPr>
      </w:pPr>
      <w:r w:rsidRPr="00CB6ECF">
        <w:rPr>
          <w:sz w:val="22"/>
          <w:szCs w:val="22"/>
          <w:lang w:eastAsia="zh-CN"/>
        </w:rPr>
        <w:t>W</w:t>
      </w:r>
      <w:r w:rsidRPr="00CB6ECF">
        <w:rPr>
          <w:rFonts w:hint="eastAsia"/>
          <w:sz w:val="22"/>
          <w:szCs w:val="22"/>
          <w:lang w:eastAsia="zh-CN"/>
        </w:rPr>
        <w:t>here:</w:t>
      </w:r>
    </w:p>
    <w:p w:rsidR="00742FBA" w:rsidRDefault="00036C87" w:rsidP="005B5502">
      <w:pPr>
        <w:wordWrap w:val="0"/>
        <w:spacing w:beforeLines="50" w:afterLines="50" w:line="300" w:lineRule="auto"/>
        <w:jc w:val="right"/>
        <w:rPr>
          <w:sz w:val="22"/>
          <w:szCs w:val="22"/>
          <w:lang w:eastAsia="zh-CN"/>
        </w:rPr>
      </w:pPr>
      <m:oMath>
        <m:r>
          <m:rPr>
            <m:sty m:val="p"/>
          </m:rPr>
          <w:rPr>
            <w:rFonts w:ascii="Cambria Math" w:hAnsi="Cambria Math"/>
            <w:sz w:val="22"/>
            <w:szCs w:val="22"/>
            <w:lang w:eastAsia="zh-CN"/>
          </w:rPr>
          <m:t>Srxlev=</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rxlevmeas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rxlevmin</m:t>
            </m:r>
          </m:sub>
        </m:sSub>
      </m:oMath>
      <w:r w:rsidR="001B2A58" w:rsidRPr="00CB6ECF">
        <w:rPr>
          <w:rFonts w:hint="eastAsia"/>
          <w:sz w:val="22"/>
          <w:szCs w:val="22"/>
          <w:lang w:eastAsia="zh-CN"/>
        </w:rPr>
        <w:t xml:space="preserve">       </w:t>
      </w:r>
      <w:r w:rsidR="00A21376">
        <w:rPr>
          <w:rFonts w:hint="eastAsia"/>
          <w:sz w:val="22"/>
          <w:szCs w:val="22"/>
          <w:lang w:eastAsia="zh-CN"/>
        </w:rPr>
        <w:t xml:space="preserve">             </w:t>
      </w:r>
      <w:r w:rsidR="001B2A58" w:rsidRPr="00CB6ECF">
        <w:rPr>
          <w:rFonts w:hint="eastAsia"/>
          <w:sz w:val="22"/>
          <w:szCs w:val="22"/>
          <w:lang w:eastAsia="zh-CN"/>
        </w:rPr>
        <w:t xml:space="preserve">  (2)</w:t>
      </w:r>
    </w:p>
    <w:p w:rsidR="00B34FC6" w:rsidRDefault="00697A38" w:rsidP="005B5502">
      <w:pPr>
        <w:spacing w:beforeLines="50" w:afterLines="50" w:line="300" w:lineRule="auto"/>
        <w:rPr>
          <w:sz w:val="22"/>
          <w:szCs w:val="22"/>
          <w:lang w:eastAsia="zh-CN"/>
        </w:rPr>
      </w:pPr>
      <w:r w:rsidRPr="00CB6ECF">
        <w:rPr>
          <w:rFonts w:hint="eastAsia"/>
          <w:sz w:val="22"/>
          <w:szCs w:val="22"/>
          <w:lang w:eastAsia="zh-CN"/>
        </w:rPr>
        <w:t xml:space="preserve">The parameters in formula </w:t>
      </w:r>
      <w:r w:rsidR="00E41CBE">
        <w:rPr>
          <w:rFonts w:hint="eastAsia"/>
          <w:sz w:val="22"/>
          <w:szCs w:val="22"/>
          <w:lang w:eastAsia="zh-CN"/>
        </w:rPr>
        <w:t xml:space="preserve">1, </w:t>
      </w:r>
      <w:r w:rsidRPr="00CB6ECF">
        <w:rPr>
          <w:rFonts w:hint="eastAsia"/>
          <w:sz w:val="22"/>
          <w:szCs w:val="22"/>
          <w:lang w:eastAsia="zh-CN"/>
        </w:rPr>
        <w:t>2 are defined in Table 1.</w:t>
      </w:r>
      <w:r w:rsidR="00132B29">
        <w:rPr>
          <w:rFonts w:hint="eastAsia"/>
          <w:sz w:val="22"/>
          <w:szCs w:val="22"/>
          <w:lang w:eastAsia="zh-CN"/>
        </w:rPr>
        <w:t xml:space="preserve"> </w:t>
      </w:r>
    </w:p>
    <w:p w:rsidR="00B34FC6" w:rsidRPr="00FA4624" w:rsidRDefault="00697A38" w:rsidP="005B5502">
      <w:pPr>
        <w:pStyle w:val="ab"/>
        <w:spacing w:beforeLines="50" w:afterLines="50" w:line="300" w:lineRule="auto"/>
        <w:ind w:left="0"/>
        <w:jc w:val="center"/>
        <w:rPr>
          <w:rFonts w:ascii="Times New Roman" w:hAnsi="Times New Roman" w:cs="Times New Roman"/>
          <w:b/>
          <w:sz w:val="20"/>
          <w:szCs w:val="20"/>
        </w:rPr>
      </w:pPr>
      <w:proofErr w:type="gramStart"/>
      <w:r w:rsidRPr="00FA4624">
        <w:rPr>
          <w:rFonts w:ascii="Times New Roman" w:hAnsi="Times New Roman" w:cs="Times New Roman"/>
          <w:b/>
          <w:sz w:val="20"/>
          <w:szCs w:val="20"/>
          <w:lang w:eastAsia="en-US"/>
        </w:rPr>
        <w:t xml:space="preserve">Table </w:t>
      </w:r>
      <w:r w:rsidR="00B02D19" w:rsidRPr="00FA4624">
        <w:rPr>
          <w:rFonts w:ascii="Times New Roman" w:hAnsi="Times New Roman" w:cs="Times New Roman" w:hint="eastAsia"/>
          <w:b/>
          <w:sz w:val="20"/>
          <w:szCs w:val="20"/>
        </w:rPr>
        <w:t>1</w:t>
      </w:r>
      <w:r w:rsidR="00FA4624">
        <w:rPr>
          <w:rFonts w:ascii="Times New Roman" w:hAnsi="Times New Roman" w:cs="Times New Roman" w:hint="eastAsia"/>
          <w:b/>
          <w:sz w:val="20"/>
          <w:szCs w:val="20"/>
        </w:rPr>
        <w:t>.</w:t>
      </w:r>
      <w:proofErr w:type="gramEnd"/>
      <w:r w:rsidRPr="00FA4624">
        <w:rPr>
          <w:rFonts w:ascii="Times New Roman" w:hAnsi="Times New Roman" w:cs="Times New Roman" w:hint="eastAsia"/>
          <w:b/>
          <w:sz w:val="20"/>
          <w:szCs w:val="20"/>
        </w:rPr>
        <w:t xml:space="preserve"> Cell Selection parameters</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7882"/>
      </w:tblGrid>
      <w:tr w:rsidR="007972DB" w:rsidRPr="00CB6ECF" w:rsidTr="00860B6B">
        <w:trPr>
          <w:trHeight w:val="230"/>
        </w:trPr>
        <w:tc>
          <w:tcPr>
            <w:tcW w:w="0" w:type="auto"/>
            <w:shd w:val="clear" w:color="auto" w:fill="BFBFBF" w:themeFill="background1" w:themeFillShade="BF"/>
          </w:tcPr>
          <w:p w:rsidR="00B34FC6" w:rsidRPr="005E454A" w:rsidRDefault="00487A83" w:rsidP="005B5502">
            <w:pPr>
              <w:pStyle w:val="TAL"/>
              <w:spacing w:beforeLines="50" w:afterLines="50" w:line="300" w:lineRule="auto"/>
              <w:jc w:val="center"/>
              <w:rPr>
                <w:rFonts w:ascii="Times New Roman" w:hAnsi="Times New Roman"/>
                <w:szCs w:val="18"/>
              </w:rPr>
            </w:pPr>
            <w:r w:rsidRPr="005E454A">
              <w:rPr>
                <w:rFonts w:ascii="Times New Roman" w:hAnsi="Times New Roman" w:hint="eastAsia"/>
                <w:szCs w:val="18"/>
              </w:rPr>
              <w:t>Parameter</w:t>
            </w:r>
          </w:p>
        </w:tc>
        <w:tc>
          <w:tcPr>
            <w:tcW w:w="0" w:type="auto"/>
            <w:shd w:val="clear" w:color="auto" w:fill="BFBFBF" w:themeFill="background1" w:themeFillShade="BF"/>
          </w:tcPr>
          <w:p w:rsidR="00B34FC6" w:rsidRPr="005E454A" w:rsidRDefault="00A67656" w:rsidP="005B5502">
            <w:pPr>
              <w:pStyle w:val="TAL"/>
              <w:spacing w:beforeLines="50" w:afterLines="50" w:line="300" w:lineRule="auto"/>
              <w:jc w:val="center"/>
              <w:rPr>
                <w:rFonts w:ascii="Times New Roman" w:hAnsi="Times New Roman"/>
                <w:szCs w:val="18"/>
                <w:lang w:eastAsia="zh-CN"/>
              </w:rPr>
            </w:pPr>
            <w:r w:rsidRPr="005E454A">
              <w:rPr>
                <w:rFonts w:ascii="Times New Roman" w:hAnsi="Times New Roman"/>
                <w:szCs w:val="18"/>
                <w:lang w:eastAsia="zh-CN"/>
              </w:rPr>
              <w:t>Description</w:t>
            </w:r>
          </w:p>
        </w:tc>
      </w:tr>
      <w:tr w:rsidR="0003744D" w:rsidRPr="00CB6ECF" w:rsidTr="00860B6B">
        <w:trPr>
          <w:trHeight w:val="230"/>
        </w:trPr>
        <w:tc>
          <w:tcPr>
            <w:tcW w:w="0" w:type="auto"/>
          </w:tcPr>
          <w:p w:rsidR="00753CE9" w:rsidRPr="005E454A" w:rsidRDefault="0003744D" w:rsidP="005B5502">
            <w:pPr>
              <w:pStyle w:val="TAL"/>
              <w:spacing w:beforeLines="50" w:afterLines="50" w:line="300" w:lineRule="auto"/>
              <w:rPr>
                <w:rFonts w:ascii="Times New Roman" w:hAnsi="Times New Roman"/>
                <w:szCs w:val="18"/>
              </w:rPr>
            </w:pPr>
            <w:bookmarkStart w:id="0" w:name="OLE_LINK3"/>
            <w:proofErr w:type="spellStart"/>
            <w:r w:rsidRPr="005E454A">
              <w:rPr>
                <w:rFonts w:ascii="Times New Roman" w:hAnsi="Times New Roman"/>
                <w:szCs w:val="18"/>
              </w:rPr>
              <w:t>S</w:t>
            </w:r>
            <w:r w:rsidRPr="005E454A">
              <w:rPr>
                <w:rFonts w:ascii="Times New Roman" w:hAnsi="Times New Roman"/>
                <w:szCs w:val="18"/>
                <w:vertAlign w:val="subscript"/>
              </w:rPr>
              <w:t>rxlev</w:t>
            </w:r>
            <w:bookmarkEnd w:id="0"/>
            <w:proofErr w:type="spellEnd"/>
          </w:p>
        </w:tc>
        <w:tc>
          <w:tcPr>
            <w:tcW w:w="0" w:type="auto"/>
          </w:tcPr>
          <w:p w:rsidR="00753CE9" w:rsidRPr="005E454A" w:rsidRDefault="0003744D" w:rsidP="005B5502">
            <w:pPr>
              <w:pStyle w:val="TAL"/>
              <w:spacing w:beforeLines="50" w:afterLines="50" w:line="300" w:lineRule="auto"/>
              <w:rPr>
                <w:rFonts w:ascii="Times New Roman" w:hAnsi="Times New Roman"/>
                <w:szCs w:val="18"/>
                <w:lang w:eastAsia="zh-CN"/>
              </w:rPr>
            </w:pPr>
            <w:r w:rsidRPr="005E454A">
              <w:rPr>
                <w:rFonts w:ascii="Times New Roman" w:hAnsi="Times New Roman"/>
                <w:szCs w:val="18"/>
              </w:rPr>
              <w:t xml:space="preserve">Cell </w:t>
            </w:r>
            <w:r w:rsidRPr="005E454A">
              <w:rPr>
                <w:rFonts w:ascii="Times New Roman" w:hAnsi="Times New Roman"/>
                <w:szCs w:val="18"/>
                <w:lang w:eastAsia="ja-JP"/>
              </w:rPr>
              <w:t>s</w:t>
            </w:r>
            <w:r w:rsidRPr="005E454A">
              <w:rPr>
                <w:rFonts w:ascii="Times New Roman" w:hAnsi="Times New Roman"/>
                <w:szCs w:val="18"/>
              </w:rPr>
              <w:t>election RX level val</w:t>
            </w:r>
            <w:r w:rsidR="00914E5A" w:rsidRPr="005E454A">
              <w:rPr>
                <w:rFonts w:ascii="Times New Roman" w:hAnsi="Times New Roman" w:hint="eastAsia"/>
                <w:szCs w:val="18"/>
                <w:lang w:eastAsia="zh-CN"/>
              </w:rPr>
              <w:t>ue</w:t>
            </w:r>
            <w:r w:rsidRPr="005E454A">
              <w:rPr>
                <w:rFonts w:ascii="Times New Roman" w:hAnsi="Times New Roman"/>
                <w:szCs w:val="18"/>
              </w:rPr>
              <w:t xml:space="preserve"> </w:t>
            </w:r>
          </w:p>
        </w:tc>
      </w:tr>
      <w:tr w:rsidR="0003744D" w:rsidRPr="00CB6ECF" w:rsidTr="00860B6B">
        <w:trPr>
          <w:trHeight w:val="130"/>
        </w:trPr>
        <w:tc>
          <w:tcPr>
            <w:tcW w:w="0" w:type="auto"/>
          </w:tcPr>
          <w:p w:rsidR="00753CE9" w:rsidRPr="005E454A" w:rsidRDefault="0003744D" w:rsidP="005B5502">
            <w:pPr>
              <w:pStyle w:val="TAL"/>
              <w:spacing w:beforeLines="50" w:afterLines="50" w:line="300" w:lineRule="auto"/>
              <w:rPr>
                <w:rFonts w:ascii="Times New Roman" w:hAnsi="Times New Roman"/>
                <w:szCs w:val="18"/>
              </w:rPr>
            </w:pPr>
            <w:proofErr w:type="spellStart"/>
            <w:r w:rsidRPr="005E454A">
              <w:rPr>
                <w:rFonts w:ascii="Times New Roman" w:hAnsi="Times New Roman"/>
                <w:szCs w:val="18"/>
              </w:rPr>
              <w:t>Q</w:t>
            </w:r>
            <w:r w:rsidRPr="005E454A">
              <w:rPr>
                <w:rFonts w:ascii="Times New Roman" w:hAnsi="Times New Roman"/>
                <w:szCs w:val="18"/>
                <w:vertAlign w:val="subscript"/>
              </w:rPr>
              <w:t>rxlevmeas</w:t>
            </w:r>
            <w:proofErr w:type="spellEnd"/>
          </w:p>
        </w:tc>
        <w:tc>
          <w:tcPr>
            <w:tcW w:w="0" w:type="auto"/>
          </w:tcPr>
          <w:p w:rsidR="00753CE9" w:rsidRPr="005E454A" w:rsidRDefault="0003744D" w:rsidP="005B5502">
            <w:pPr>
              <w:pStyle w:val="TAL"/>
              <w:spacing w:beforeLines="50" w:afterLines="50" w:line="300" w:lineRule="auto"/>
              <w:rPr>
                <w:rFonts w:ascii="Times New Roman" w:hAnsi="Times New Roman"/>
                <w:szCs w:val="18"/>
                <w:lang w:eastAsia="ja-JP"/>
              </w:rPr>
            </w:pPr>
            <w:r w:rsidRPr="005E454A">
              <w:rPr>
                <w:rFonts w:ascii="Times New Roman" w:hAnsi="Times New Roman"/>
                <w:szCs w:val="18"/>
              </w:rPr>
              <w:t>Measured cell RX level val</w:t>
            </w:r>
            <w:r w:rsidR="00914E5A" w:rsidRPr="005E454A">
              <w:rPr>
                <w:rFonts w:ascii="Times New Roman" w:hAnsi="Times New Roman" w:hint="eastAsia"/>
                <w:szCs w:val="18"/>
                <w:lang w:eastAsia="zh-CN"/>
              </w:rPr>
              <w:t>ue</w:t>
            </w:r>
            <w:r w:rsidRPr="005E454A">
              <w:rPr>
                <w:rFonts w:ascii="Times New Roman" w:hAnsi="Times New Roman"/>
                <w:szCs w:val="18"/>
              </w:rPr>
              <w:t xml:space="preserve"> (</w:t>
            </w:r>
            <w:r w:rsidR="007972DB">
              <w:rPr>
                <w:rFonts w:ascii="Times New Roman" w:hAnsi="Times New Roman" w:hint="eastAsia"/>
                <w:szCs w:val="18"/>
                <w:lang w:eastAsia="zh-CN"/>
              </w:rPr>
              <w:t>SSRP</w:t>
            </w:r>
            <w:r w:rsidRPr="005E454A">
              <w:rPr>
                <w:rFonts w:ascii="Times New Roman" w:hAnsi="Times New Roman"/>
                <w:szCs w:val="18"/>
              </w:rPr>
              <w:t>)</w:t>
            </w:r>
          </w:p>
        </w:tc>
      </w:tr>
      <w:tr w:rsidR="0003744D" w:rsidRPr="00CB6ECF" w:rsidTr="00860B6B">
        <w:trPr>
          <w:trHeight w:val="240"/>
        </w:trPr>
        <w:tc>
          <w:tcPr>
            <w:tcW w:w="0" w:type="auto"/>
          </w:tcPr>
          <w:p w:rsidR="00753CE9" w:rsidRPr="005E454A" w:rsidRDefault="0003744D" w:rsidP="005B5502">
            <w:pPr>
              <w:pStyle w:val="TAL"/>
              <w:spacing w:beforeLines="50" w:afterLines="50" w:line="300" w:lineRule="auto"/>
              <w:rPr>
                <w:rFonts w:ascii="Times New Roman" w:hAnsi="Times New Roman"/>
                <w:szCs w:val="18"/>
              </w:rPr>
            </w:pPr>
            <w:bookmarkStart w:id="1" w:name="OLE_LINK1"/>
            <w:proofErr w:type="spellStart"/>
            <w:r w:rsidRPr="005E454A">
              <w:rPr>
                <w:rFonts w:ascii="Times New Roman" w:hAnsi="Times New Roman"/>
                <w:szCs w:val="18"/>
              </w:rPr>
              <w:t>Q</w:t>
            </w:r>
            <w:r w:rsidRPr="005E454A">
              <w:rPr>
                <w:rFonts w:ascii="Times New Roman" w:hAnsi="Times New Roman"/>
                <w:szCs w:val="18"/>
                <w:vertAlign w:val="subscript"/>
              </w:rPr>
              <w:t>rxlevmin</w:t>
            </w:r>
            <w:bookmarkEnd w:id="1"/>
            <w:proofErr w:type="spellEnd"/>
          </w:p>
        </w:tc>
        <w:tc>
          <w:tcPr>
            <w:tcW w:w="0" w:type="auto"/>
          </w:tcPr>
          <w:p w:rsidR="00753CE9" w:rsidRPr="005E454A" w:rsidRDefault="0003744D" w:rsidP="005B5502">
            <w:pPr>
              <w:pStyle w:val="TAL"/>
              <w:spacing w:beforeLines="50" w:afterLines="50" w:line="300" w:lineRule="auto"/>
              <w:rPr>
                <w:rFonts w:ascii="Times New Roman" w:hAnsi="Times New Roman"/>
                <w:szCs w:val="18"/>
                <w:lang w:eastAsia="zh-CN"/>
              </w:rPr>
            </w:pPr>
            <w:r w:rsidRPr="005E454A">
              <w:rPr>
                <w:rFonts w:ascii="Times New Roman" w:hAnsi="Times New Roman"/>
                <w:szCs w:val="18"/>
              </w:rPr>
              <w:t>Minimum required RX level in the cell</w:t>
            </w:r>
            <w:r w:rsidR="00190017" w:rsidRPr="005E454A">
              <w:rPr>
                <w:rFonts w:ascii="Times New Roman" w:hAnsi="Times New Roman" w:hint="eastAsia"/>
                <w:szCs w:val="18"/>
                <w:lang w:eastAsia="zh-CN"/>
              </w:rPr>
              <w:t xml:space="preserve"> which is </w:t>
            </w:r>
            <w:r w:rsidR="007972DB">
              <w:rPr>
                <w:rFonts w:ascii="Times New Roman" w:hAnsi="Times New Roman" w:hint="eastAsia"/>
                <w:szCs w:val="18"/>
                <w:lang w:eastAsia="zh-CN"/>
              </w:rPr>
              <w:t xml:space="preserve">broadcast in system </w:t>
            </w:r>
            <w:r w:rsidR="007972DB">
              <w:rPr>
                <w:rFonts w:ascii="Times New Roman" w:hAnsi="Times New Roman"/>
                <w:szCs w:val="18"/>
                <w:lang w:eastAsia="zh-CN"/>
              </w:rPr>
              <w:t>information</w:t>
            </w:r>
            <w:r w:rsidR="00BE1C16">
              <w:rPr>
                <w:rFonts w:ascii="Times New Roman" w:hAnsi="Times New Roman" w:hint="eastAsia"/>
                <w:szCs w:val="18"/>
                <w:lang w:eastAsia="zh-CN"/>
              </w:rPr>
              <w:t xml:space="preserve"> </w:t>
            </w:r>
            <w:r w:rsidR="003E7497" w:rsidRPr="007972DB">
              <w:rPr>
                <w:rFonts w:ascii="Times New Roman" w:hAnsi="Times New Roman" w:hint="eastAsia"/>
                <w:szCs w:val="18"/>
                <w:vertAlign w:val="superscript"/>
                <w:lang w:eastAsia="zh-CN"/>
              </w:rPr>
              <w:t>[</w:t>
            </w:r>
            <w:r w:rsidR="00BE1C16">
              <w:rPr>
                <w:rFonts w:ascii="Times New Roman" w:hAnsi="Times New Roman" w:hint="eastAsia"/>
                <w:szCs w:val="18"/>
                <w:vertAlign w:val="superscript"/>
                <w:lang w:eastAsia="zh-CN"/>
              </w:rPr>
              <w:t>4</w:t>
            </w:r>
            <w:r w:rsidR="003E7497" w:rsidRPr="007972DB">
              <w:rPr>
                <w:rFonts w:ascii="Times New Roman" w:hAnsi="Times New Roman" w:hint="eastAsia"/>
                <w:szCs w:val="18"/>
                <w:vertAlign w:val="superscript"/>
                <w:lang w:eastAsia="zh-CN"/>
              </w:rPr>
              <w:t>]</w:t>
            </w:r>
            <w:r w:rsidR="003E7497" w:rsidRPr="005E454A">
              <w:rPr>
                <w:rFonts w:ascii="Times New Roman" w:hAnsi="Times New Roman" w:hint="eastAsia"/>
                <w:szCs w:val="18"/>
                <w:lang w:eastAsia="zh-CN"/>
              </w:rPr>
              <w:t>.</w:t>
            </w:r>
          </w:p>
          <w:p w:rsidR="00753CE9" w:rsidRPr="005E454A" w:rsidRDefault="00D8357F" w:rsidP="005B5502">
            <w:pPr>
              <w:pStyle w:val="TAL"/>
              <w:spacing w:beforeLines="50" w:afterLines="50" w:line="300" w:lineRule="auto"/>
              <w:rPr>
                <w:rFonts w:ascii="Times New Roman" w:hAnsi="Times New Roman"/>
                <w:szCs w:val="18"/>
                <w:lang w:eastAsia="zh-CN"/>
              </w:rPr>
            </w:pPr>
            <w:r w:rsidRPr="005E454A">
              <w:rPr>
                <w:rFonts w:ascii="Times New Roman" w:hAnsi="Times New Roman"/>
                <w:szCs w:val="18"/>
                <w:lang w:eastAsia="zh-CN"/>
              </w:rPr>
              <w:t>T</w:t>
            </w:r>
            <w:r w:rsidRPr="005E454A">
              <w:rPr>
                <w:rFonts w:ascii="Times New Roman" w:hAnsi="Times New Roman" w:hint="eastAsia"/>
                <w:szCs w:val="18"/>
                <w:lang w:eastAsia="zh-CN"/>
              </w:rPr>
              <w:t>his is to differ priorities of different cells</w:t>
            </w:r>
          </w:p>
        </w:tc>
      </w:tr>
    </w:tbl>
    <w:p w:rsidR="00A11405" w:rsidRDefault="00A11405" w:rsidP="00A11405">
      <w:pPr>
        <w:rPr>
          <w:lang w:eastAsia="zh-CN"/>
        </w:rPr>
      </w:pPr>
    </w:p>
    <w:p w:rsidR="00753CE9" w:rsidRDefault="009E114D" w:rsidP="005B5502">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sidRPr="008773AE">
        <w:rPr>
          <w:rFonts w:ascii="Times New Roman" w:hAnsi="Times New Roman"/>
          <w:b/>
          <w:sz w:val="30"/>
          <w:szCs w:val="30"/>
          <w:lang w:eastAsia="zh-CN"/>
        </w:rPr>
        <w:t xml:space="preserve">Cell </w:t>
      </w:r>
      <w:r w:rsidRPr="008773AE">
        <w:rPr>
          <w:rFonts w:ascii="Times New Roman" w:hAnsi="Times New Roman" w:hint="eastAsia"/>
          <w:b/>
          <w:sz w:val="30"/>
          <w:szCs w:val="30"/>
          <w:lang w:eastAsia="zh-CN"/>
        </w:rPr>
        <w:t>re</w:t>
      </w:r>
      <w:r w:rsidRPr="008773AE">
        <w:rPr>
          <w:rFonts w:ascii="Times New Roman" w:hAnsi="Times New Roman"/>
          <w:b/>
          <w:sz w:val="30"/>
          <w:szCs w:val="30"/>
          <w:lang w:eastAsia="zh-CN"/>
        </w:rPr>
        <w:t>selection</w:t>
      </w:r>
    </w:p>
    <w:p w:rsidR="00753CE9" w:rsidRDefault="0094087E" w:rsidP="005B5502">
      <w:pPr>
        <w:spacing w:beforeLines="50" w:afterLines="50" w:line="300" w:lineRule="auto"/>
        <w:rPr>
          <w:sz w:val="22"/>
          <w:szCs w:val="22"/>
          <w:lang w:eastAsia="zh-CN"/>
        </w:rPr>
      </w:pPr>
      <w:r>
        <w:rPr>
          <w:rFonts w:hint="eastAsia"/>
          <w:sz w:val="22"/>
          <w:szCs w:val="22"/>
          <w:lang w:eastAsia="zh-CN"/>
        </w:rPr>
        <w:t>After</w:t>
      </w:r>
      <w:r w:rsidRPr="00F31518">
        <w:rPr>
          <w:sz w:val="22"/>
          <w:szCs w:val="22"/>
        </w:rPr>
        <w:t xml:space="preserve"> </w:t>
      </w:r>
      <w:r w:rsidR="00F31518" w:rsidRPr="00F31518">
        <w:rPr>
          <w:sz w:val="22"/>
          <w:szCs w:val="22"/>
        </w:rPr>
        <w:t>camp</w:t>
      </w:r>
      <w:r>
        <w:rPr>
          <w:rFonts w:hint="eastAsia"/>
          <w:sz w:val="22"/>
          <w:szCs w:val="22"/>
          <w:lang w:eastAsia="zh-CN"/>
        </w:rPr>
        <w:t>ing</w:t>
      </w:r>
      <w:r w:rsidR="00F31518" w:rsidRPr="00F31518">
        <w:rPr>
          <w:sz w:val="22"/>
          <w:szCs w:val="22"/>
        </w:rPr>
        <w:t xml:space="preserve"> on a cell, the UE </w:t>
      </w:r>
      <w:r>
        <w:rPr>
          <w:rFonts w:hint="eastAsia"/>
          <w:sz w:val="22"/>
          <w:szCs w:val="22"/>
          <w:lang w:eastAsia="zh-CN"/>
        </w:rPr>
        <w:t>might</w:t>
      </w:r>
      <w:r w:rsidRPr="00F31518">
        <w:rPr>
          <w:sz w:val="22"/>
          <w:szCs w:val="22"/>
        </w:rPr>
        <w:t xml:space="preserve"> </w:t>
      </w:r>
      <w:r w:rsidR="00F31518" w:rsidRPr="00F31518">
        <w:rPr>
          <w:sz w:val="22"/>
          <w:szCs w:val="22"/>
        </w:rPr>
        <w:t>search for a</w:t>
      </w:r>
      <w:r>
        <w:rPr>
          <w:rFonts w:hint="eastAsia"/>
          <w:sz w:val="22"/>
          <w:szCs w:val="22"/>
          <w:lang w:eastAsia="zh-CN"/>
        </w:rPr>
        <w:t>nother</w:t>
      </w:r>
      <w:r w:rsidR="00F31518" w:rsidRPr="00F31518">
        <w:rPr>
          <w:sz w:val="22"/>
          <w:szCs w:val="22"/>
        </w:rPr>
        <w:t xml:space="preserve"> better cell </w:t>
      </w:r>
      <w:r>
        <w:rPr>
          <w:rFonts w:hint="eastAsia"/>
          <w:sz w:val="22"/>
          <w:szCs w:val="22"/>
          <w:lang w:eastAsia="zh-CN"/>
        </w:rPr>
        <w:t>triggered by some specific events</w:t>
      </w:r>
      <w:r w:rsidR="00F31518" w:rsidRPr="00F31518">
        <w:rPr>
          <w:sz w:val="22"/>
          <w:szCs w:val="22"/>
        </w:rPr>
        <w:t>. If a better cell is found</w:t>
      </w:r>
      <w:r w:rsidR="007839A1">
        <w:rPr>
          <w:rFonts w:hint="eastAsia"/>
          <w:sz w:val="22"/>
          <w:szCs w:val="22"/>
          <w:lang w:eastAsia="zh-CN"/>
        </w:rPr>
        <w:t xml:space="preserve"> </w:t>
      </w:r>
      <w:r w:rsidR="007839A1">
        <w:rPr>
          <w:sz w:val="22"/>
          <w:szCs w:val="22"/>
          <w:lang w:eastAsia="zh-CN"/>
        </w:rPr>
        <w:t>according</w:t>
      </w:r>
      <w:r w:rsidR="007839A1">
        <w:rPr>
          <w:rFonts w:hint="eastAsia"/>
          <w:sz w:val="22"/>
          <w:szCs w:val="22"/>
          <w:lang w:eastAsia="zh-CN"/>
        </w:rPr>
        <w:t xml:space="preserve"> to the criteria</w:t>
      </w:r>
      <w:r w:rsidR="00F31518" w:rsidRPr="00F31518">
        <w:rPr>
          <w:sz w:val="22"/>
          <w:szCs w:val="22"/>
        </w:rPr>
        <w:t xml:space="preserve">, that cell is </w:t>
      </w:r>
      <w:r>
        <w:rPr>
          <w:rFonts w:hint="eastAsia"/>
          <w:sz w:val="22"/>
          <w:szCs w:val="22"/>
          <w:lang w:eastAsia="zh-CN"/>
        </w:rPr>
        <w:t>re</w:t>
      </w:r>
      <w:r w:rsidR="00F31518" w:rsidRPr="00F31518">
        <w:rPr>
          <w:sz w:val="22"/>
          <w:szCs w:val="22"/>
        </w:rPr>
        <w:t>selected</w:t>
      </w:r>
      <w:r>
        <w:rPr>
          <w:rFonts w:hint="eastAsia"/>
          <w:sz w:val="22"/>
          <w:szCs w:val="22"/>
          <w:lang w:eastAsia="zh-CN"/>
        </w:rPr>
        <w:t xml:space="preserve"> for better services</w:t>
      </w:r>
      <w:r w:rsidR="00F31518" w:rsidRPr="00F31518">
        <w:rPr>
          <w:sz w:val="22"/>
          <w:szCs w:val="22"/>
        </w:rPr>
        <w:t>.</w:t>
      </w:r>
      <w:r w:rsidR="00F31518">
        <w:rPr>
          <w:rFonts w:hint="eastAsia"/>
          <w:sz w:val="22"/>
          <w:szCs w:val="22"/>
          <w:lang w:eastAsia="zh-CN"/>
        </w:rPr>
        <w:t xml:space="preserve"> </w:t>
      </w:r>
    </w:p>
    <w:p w:rsidR="004506B7" w:rsidRPr="00707756" w:rsidRDefault="00542859" w:rsidP="005B5502">
      <w:pPr>
        <w:spacing w:beforeLines="50" w:afterLines="50" w:line="300" w:lineRule="auto"/>
        <w:rPr>
          <w:color w:val="FF0000"/>
          <w:sz w:val="22"/>
          <w:szCs w:val="22"/>
          <w:lang w:eastAsia="zh-CN"/>
        </w:rPr>
      </w:pPr>
      <w:r w:rsidRPr="00707756">
        <w:rPr>
          <w:rFonts w:hint="eastAsia"/>
          <w:color w:val="FF0000"/>
          <w:sz w:val="22"/>
          <w:szCs w:val="22"/>
          <w:lang w:eastAsia="zh-CN"/>
        </w:rPr>
        <w:t>I</w:t>
      </w:r>
      <w:r w:rsidR="004506B7" w:rsidRPr="00707756">
        <w:rPr>
          <w:rFonts w:hint="eastAsia"/>
          <w:color w:val="FF0000"/>
          <w:sz w:val="22"/>
          <w:szCs w:val="22"/>
          <w:lang w:eastAsia="zh-CN"/>
        </w:rPr>
        <w:t xml:space="preserve">f some </w:t>
      </w:r>
      <w:r w:rsidR="004506B7" w:rsidRPr="00707756">
        <w:rPr>
          <w:color w:val="FF0000"/>
          <w:sz w:val="22"/>
          <w:szCs w:val="22"/>
          <w:lang w:eastAsia="zh-CN"/>
        </w:rPr>
        <w:t>abnormal</w:t>
      </w:r>
      <w:r w:rsidR="004506B7" w:rsidRPr="00707756">
        <w:rPr>
          <w:rFonts w:hint="eastAsia"/>
          <w:color w:val="FF0000"/>
          <w:sz w:val="22"/>
          <w:szCs w:val="22"/>
          <w:lang w:eastAsia="zh-CN"/>
        </w:rPr>
        <w:t xml:space="preserve"> cases happen when UE in idle mode, cell reselection will be used.</w:t>
      </w:r>
    </w:p>
    <w:p w:rsidR="00753CE9" w:rsidRDefault="00515317" w:rsidP="005B5502">
      <w:pPr>
        <w:pStyle w:val="20"/>
        <w:tabs>
          <w:tab w:val="clear" w:pos="2556"/>
          <w:tab w:val="num" w:pos="0"/>
          <w:tab w:val="left" w:pos="540"/>
        </w:tabs>
        <w:spacing w:beforeLines="50" w:afterLines="50" w:line="300" w:lineRule="auto"/>
        <w:ind w:left="0" w:firstLine="0"/>
        <w:rPr>
          <w:lang w:eastAsia="zh-CN"/>
        </w:rPr>
      </w:pPr>
      <w:r w:rsidRPr="008773AE">
        <w:rPr>
          <w:rFonts w:ascii="Times New Roman" w:hAnsi="Times New Roman" w:hint="eastAsia"/>
          <w:b/>
          <w:sz w:val="28"/>
          <w:szCs w:val="28"/>
          <w:lang w:eastAsia="zh-CN"/>
        </w:rPr>
        <w:t xml:space="preserve">Neighbour </w:t>
      </w:r>
      <w:r w:rsidR="002C4BED">
        <w:rPr>
          <w:rFonts w:ascii="Times New Roman" w:hAnsi="Times New Roman" w:hint="eastAsia"/>
          <w:b/>
          <w:sz w:val="28"/>
          <w:szCs w:val="28"/>
          <w:lang w:eastAsia="zh-CN"/>
        </w:rPr>
        <w:t xml:space="preserve">cell </w:t>
      </w:r>
      <w:r w:rsidRPr="008773AE">
        <w:rPr>
          <w:rFonts w:ascii="Times New Roman" w:hAnsi="Times New Roman" w:hint="eastAsia"/>
          <w:b/>
          <w:sz w:val="28"/>
          <w:szCs w:val="28"/>
          <w:lang w:eastAsia="zh-CN"/>
        </w:rPr>
        <w:t>list for Cell Reselection</w:t>
      </w:r>
    </w:p>
    <w:p w:rsidR="00753CE9" w:rsidRDefault="005B173E" w:rsidP="005B5502">
      <w:pPr>
        <w:spacing w:beforeLines="50" w:afterLines="50" w:line="300" w:lineRule="auto"/>
        <w:rPr>
          <w:sz w:val="22"/>
          <w:szCs w:val="22"/>
          <w:lang w:eastAsia="zh-CN"/>
        </w:rPr>
      </w:pPr>
      <w:r w:rsidRPr="00CB6ECF">
        <w:rPr>
          <w:rFonts w:hint="eastAsia"/>
          <w:sz w:val="22"/>
          <w:szCs w:val="22"/>
        </w:rPr>
        <w:t xml:space="preserve">To </w:t>
      </w:r>
      <w:r w:rsidRPr="00CB6ECF">
        <w:rPr>
          <w:rFonts w:hint="eastAsia"/>
          <w:sz w:val="22"/>
          <w:szCs w:val="22"/>
          <w:lang w:eastAsia="zh-CN"/>
        </w:rPr>
        <w:t>perform cell reselection,</w:t>
      </w:r>
      <w:r w:rsidRPr="00CB6ECF">
        <w:rPr>
          <w:rFonts w:hint="eastAsia"/>
          <w:sz w:val="22"/>
          <w:szCs w:val="22"/>
        </w:rPr>
        <w:t xml:space="preserve"> the </w:t>
      </w:r>
      <w:r w:rsidR="00571236">
        <w:rPr>
          <w:rFonts w:hint="eastAsia"/>
          <w:sz w:val="22"/>
          <w:szCs w:val="22"/>
        </w:rPr>
        <w:t>UE</w:t>
      </w:r>
      <w:r w:rsidRPr="00CB6ECF">
        <w:rPr>
          <w:rFonts w:hint="eastAsia"/>
          <w:sz w:val="22"/>
          <w:szCs w:val="22"/>
        </w:rPr>
        <w:t xml:space="preserve"> needs to get neighbo</w:t>
      </w:r>
      <w:r w:rsidRPr="00CB6ECF">
        <w:rPr>
          <w:rFonts w:hint="eastAsia"/>
          <w:sz w:val="22"/>
          <w:szCs w:val="22"/>
          <w:lang w:eastAsia="zh-CN"/>
        </w:rPr>
        <w:t>u</w:t>
      </w:r>
      <w:r w:rsidRPr="00CB6ECF">
        <w:rPr>
          <w:rFonts w:hint="eastAsia"/>
          <w:sz w:val="22"/>
          <w:szCs w:val="22"/>
        </w:rPr>
        <w:t>r cell information</w:t>
      </w:r>
      <w:r w:rsidRPr="00CB6ECF">
        <w:rPr>
          <w:rFonts w:hint="eastAsia"/>
          <w:sz w:val="22"/>
          <w:szCs w:val="22"/>
          <w:lang w:eastAsia="zh-CN"/>
        </w:rPr>
        <w:t xml:space="preserve"> by reading the system information</w:t>
      </w:r>
      <w:r w:rsidR="00CC184A">
        <w:rPr>
          <w:rFonts w:hint="eastAsia"/>
          <w:sz w:val="22"/>
          <w:szCs w:val="22"/>
          <w:lang w:eastAsia="zh-CN"/>
        </w:rPr>
        <w:t>, which is defined in [</w:t>
      </w:r>
      <w:r w:rsidR="00BE1C16">
        <w:rPr>
          <w:rFonts w:hint="eastAsia"/>
          <w:sz w:val="22"/>
          <w:szCs w:val="22"/>
          <w:lang w:eastAsia="zh-CN"/>
        </w:rPr>
        <w:t>4</w:t>
      </w:r>
      <w:r w:rsidR="00CC184A">
        <w:rPr>
          <w:rFonts w:hint="eastAsia"/>
          <w:sz w:val="22"/>
          <w:szCs w:val="22"/>
          <w:lang w:eastAsia="zh-CN"/>
        </w:rPr>
        <w:t>]</w:t>
      </w:r>
      <w:r w:rsidR="00EB5221">
        <w:rPr>
          <w:rFonts w:hint="eastAsia"/>
          <w:sz w:val="22"/>
          <w:szCs w:val="22"/>
          <w:lang w:eastAsia="zh-CN"/>
        </w:rPr>
        <w:t>.</w:t>
      </w:r>
      <w:r w:rsidR="00CC184A">
        <w:rPr>
          <w:rFonts w:hint="eastAsia"/>
          <w:sz w:val="22"/>
          <w:szCs w:val="22"/>
          <w:lang w:eastAsia="zh-CN"/>
        </w:rPr>
        <w:t xml:space="preserve"> </w:t>
      </w:r>
      <w:r w:rsidR="00CC184A">
        <w:rPr>
          <w:sz w:val="22"/>
          <w:szCs w:val="22"/>
          <w:lang w:eastAsia="zh-CN"/>
        </w:rPr>
        <w:t>B</w:t>
      </w:r>
      <w:r w:rsidR="00CC184A">
        <w:rPr>
          <w:rFonts w:hint="eastAsia"/>
          <w:sz w:val="22"/>
          <w:szCs w:val="22"/>
          <w:lang w:eastAsia="zh-CN"/>
        </w:rPr>
        <w:t xml:space="preserve">ased </w:t>
      </w:r>
      <w:r w:rsidR="00EB5221">
        <w:rPr>
          <w:rFonts w:hint="eastAsia"/>
          <w:sz w:val="22"/>
          <w:szCs w:val="22"/>
          <w:lang w:eastAsia="zh-CN"/>
        </w:rPr>
        <w:t xml:space="preserve">on </w:t>
      </w:r>
      <w:r w:rsidR="00CC184A">
        <w:rPr>
          <w:rFonts w:hint="eastAsia"/>
          <w:sz w:val="22"/>
          <w:szCs w:val="22"/>
          <w:lang w:eastAsia="zh-CN"/>
        </w:rPr>
        <w:t>this information, the UE will take measurements for the</w:t>
      </w:r>
      <w:r w:rsidR="002C257D">
        <w:rPr>
          <w:rFonts w:hint="eastAsia"/>
          <w:sz w:val="22"/>
          <w:szCs w:val="22"/>
          <w:lang w:eastAsia="zh-CN"/>
        </w:rPr>
        <w:t xml:space="preserve"> neighbour</w:t>
      </w:r>
      <w:r w:rsidR="00CC184A">
        <w:rPr>
          <w:rFonts w:hint="eastAsia"/>
          <w:sz w:val="22"/>
          <w:szCs w:val="22"/>
          <w:lang w:eastAsia="zh-CN"/>
        </w:rPr>
        <w:t xml:space="preserve"> cells.</w:t>
      </w:r>
    </w:p>
    <w:p w:rsidR="00753CE9" w:rsidRDefault="00990BC2" w:rsidP="005B5502">
      <w:pPr>
        <w:pStyle w:val="20"/>
        <w:tabs>
          <w:tab w:val="clear" w:pos="2556"/>
          <w:tab w:val="num" w:pos="0"/>
          <w:tab w:val="left" w:pos="540"/>
        </w:tabs>
        <w:spacing w:beforeLines="50" w:afterLines="50" w:line="300" w:lineRule="auto"/>
        <w:ind w:left="0" w:firstLine="0"/>
        <w:rPr>
          <w:rFonts w:ascii="Times New Roman" w:hAnsi="Times New Roman"/>
          <w:b/>
          <w:sz w:val="28"/>
          <w:szCs w:val="28"/>
          <w:lang w:eastAsia="zh-CN"/>
        </w:rPr>
      </w:pPr>
      <w:r w:rsidRPr="008773AE">
        <w:rPr>
          <w:rFonts w:ascii="Times New Roman" w:hAnsi="Times New Roman"/>
          <w:b/>
          <w:sz w:val="28"/>
          <w:szCs w:val="28"/>
          <w:lang w:eastAsia="zh-CN"/>
        </w:rPr>
        <w:t>Measurements for Cell Reselection</w:t>
      </w:r>
    </w:p>
    <w:p w:rsidR="00753CE9" w:rsidRDefault="003B6624" w:rsidP="005B5502">
      <w:pPr>
        <w:spacing w:beforeLines="50" w:afterLines="50" w:line="300" w:lineRule="auto"/>
        <w:jc w:val="both"/>
        <w:rPr>
          <w:sz w:val="22"/>
          <w:szCs w:val="22"/>
          <w:lang w:eastAsia="zh-CN"/>
        </w:rPr>
      </w:pPr>
      <w:r>
        <w:rPr>
          <w:sz w:val="22"/>
          <w:szCs w:val="22"/>
          <w:lang w:eastAsia="zh-CN"/>
        </w:rPr>
        <w:t>T</w:t>
      </w:r>
      <w:r>
        <w:rPr>
          <w:rFonts w:hint="eastAsia"/>
          <w:sz w:val="22"/>
          <w:szCs w:val="22"/>
          <w:lang w:eastAsia="zh-CN"/>
        </w:rPr>
        <w:t xml:space="preserve">he measurements will include both serving and </w:t>
      </w:r>
      <w:r>
        <w:rPr>
          <w:sz w:val="22"/>
          <w:szCs w:val="22"/>
          <w:lang w:eastAsia="zh-CN"/>
        </w:rPr>
        <w:t>neighbour</w:t>
      </w:r>
      <w:r>
        <w:rPr>
          <w:rFonts w:hint="eastAsia"/>
          <w:sz w:val="22"/>
          <w:szCs w:val="22"/>
          <w:lang w:eastAsia="zh-CN"/>
        </w:rPr>
        <w:t xml:space="preserve"> cells. </w:t>
      </w:r>
    </w:p>
    <w:p w:rsidR="00D868DC" w:rsidRPr="00261B1F" w:rsidRDefault="00261B1F" w:rsidP="00270E51">
      <w:pPr>
        <w:pStyle w:val="3"/>
        <w:rPr>
          <w:rFonts w:ascii="Times New Roman" w:hAnsi="Times New Roman"/>
          <w:b/>
          <w:sz w:val="26"/>
          <w:szCs w:val="26"/>
          <w:lang w:eastAsia="zh-CN"/>
        </w:rPr>
      </w:pPr>
      <w:r>
        <w:rPr>
          <w:rFonts w:ascii="Times New Roman" w:hAnsi="Times New Roman" w:hint="eastAsia"/>
          <w:b/>
          <w:sz w:val="26"/>
          <w:szCs w:val="26"/>
          <w:lang w:eastAsia="zh-CN"/>
        </w:rPr>
        <w:t>M</w:t>
      </w:r>
      <w:r w:rsidR="00D868DC" w:rsidRPr="00261B1F">
        <w:rPr>
          <w:rFonts w:ascii="Times New Roman" w:hAnsi="Times New Roman" w:hint="eastAsia"/>
          <w:b/>
          <w:sz w:val="26"/>
          <w:szCs w:val="26"/>
          <w:lang w:eastAsia="zh-CN"/>
        </w:rPr>
        <w:t>easurement on serving cell</w:t>
      </w:r>
    </w:p>
    <w:p w:rsidR="00C5726E" w:rsidRPr="00707756" w:rsidRDefault="00C5726E" w:rsidP="005B5502">
      <w:pPr>
        <w:spacing w:beforeLines="50" w:afterLines="50" w:line="300" w:lineRule="auto"/>
        <w:jc w:val="both"/>
        <w:rPr>
          <w:sz w:val="22"/>
          <w:szCs w:val="22"/>
          <w:lang w:eastAsia="zh-CN"/>
        </w:rPr>
      </w:pPr>
      <w:r w:rsidRPr="00707756">
        <w:rPr>
          <w:sz w:val="22"/>
          <w:szCs w:val="22"/>
          <w:lang w:eastAsia="zh-CN"/>
        </w:rPr>
        <w:t>For the measurements of the serving cell, it is worth mentioning different UE behaviours for different situation.</w:t>
      </w:r>
    </w:p>
    <w:p w:rsidR="00270E51" w:rsidRPr="003C6CC9" w:rsidRDefault="00270E51" w:rsidP="005B5502">
      <w:pPr>
        <w:spacing w:beforeLines="50" w:afterLines="50" w:line="300" w:lineRule="auto"/>
        <w:jc w:val="both"/>
        <w:rPr>
          <w:b/>
          <w:i/>
          <w:sz w:val="22"/>
          <w:szCs w:val="22"/>
          <w:lang w:eastAsia="zh-CN"/>
        </w:rPr>
      </w:pPr>
      <w:r w:rsidRPr="003C6CC9">
        <w:rPr>
          <w:rFonts w:hint="eastAsia"/>
          <w:b/>
          <w:i/>
          <w:sz w:val="22"/>
          <w:szCs w:val="22"/>
          <w:lang w:eastAsia="zh-CN"/>
        </w:rPr>
        <w:t>-</w:t>
      </w:r>
      <w:r w:rsidRPr="003C6CC9">
        <w:rPr>
          <w:rFonts w:hint="eastAsia"/>
          <w:b/>
          <w:i/>
          <w:sz w:val="22"/>
          <w:szCs w:val="22"/>
        </w:rPr>
        <w:t xml:space="preserve"> </w:t>
      </w:r>
      <w:r w:rsidRPr="003C6CC9">
        <w:rPr>
          <w:rFonts w:hint="eastAsia"/>
          <w:b/>
          <w:i/>
          <w:sz w:val="22"/>
          <w:szCs w:val="22"/>
          <w:lang w:eastAsia="zh-CN"/>
        </w:rPr>
        <w:t>PSM applied</w:t>
      </w:r>
    </w:p>
    <w:p w:rsidR="00753CE9" w:rsidRPr="003C6CC9" w:rsidRDefault="00270E51" w:rsidP="005B5502">
      <w:pPr>
        <w:spacing w:beforeLines="50" w:afterLines="50" w:line="300" w:lineRule="auto"/>
        <w:jc w:val="both"/>
        <w:rPr>
          <w:sz w:val="22"/>
          <w:szCs w:val="22"/>
          <w:lang w:eastAsia="zh-CN"/>
        </w:rPr>
      </w:pPr>
      <w:r w:rsidRPr="003C6CC9">
        <w:rPr>
          <w:rFonts w:hint="eastAsia"/>
          <w:sz w:val="22"/>
          <w:szCs w:val="22"/>
          <w:lang w:eastAsia="zh-CN"/>
        </w:rPr>
        <w:t>If</w:t>
      </w:r>
      <w:r w:rsidR="003B6624" w:rsidRPr="003C6CC9">
        <w:rPr>
          <w:rFonts w:hint="eastAsia"/>
          <w:sz w:val="22"/>
          <w:szCs w:val="22"/>
          <w:lang w:eastAsia="zh-CN"/>
        </w:rPr>
        <w:t xml:space="preserve"> </w:t>
      </w:r>
      <w:r w:rsidRPr="003C6CC9">
        <w:rPr>
          <w:rFonts w:hint="eastAsia"/>
          <w:sz w:val="22"/>
          <w:szCs w:val="22"/>
          <w:lang w:eastAsia="zh-CN"/>
        </w:rPr>
        <w:t xml:space="preserve">PSM is used, </w:t>
      </w:r>
      <w:r w:rsidR="003B6624" w:rsidRPr="003C6CC9">
        <w:rPr>
          <w:rFonts w:hint="eastAsia"/>
          <w:sz w:val="22"/>
          <w:szCs w:val="22"/>
        </w:rPr>
        <w:t xml:space="preserve">the measurements for serving cell will be implemented when the UE wakes up. </w:t>
      </w:r>
      <w:r w:rsidR="003B6624" w:rsidRPr="003C6CC9">
        <w:rPr>
          <w:sz w:val="22"/>
          <w:szCs w:val="22"/>
        </w:rPr>
        <w:t>T</w:t>
      </w:r>
      <w:r w:rsidR="003B6624" w:rsidRPr="003C6CC9">
        <w:rPr>
          <w:rFonts w:hint="eastAsia"/>
          <w:sz w:val="22"/>
          <w:szCs w:val="22"/>
        </w:rPr>
        <w:t xml:space="preserve">his is mainly </w:t>
      </w:r>
      <w:r w:rsidR="003B6624" w:rsidRPr="003C6CC9">
        <w:rPr>
          <w:sz w:val="22"/>
          <w:szCs w:val="22"/>
        </w:rPr>
        <w:t>because</w:t>
      </w:r>
      <w:r w:rsidR="003B6624" w:rsidRPr="003C6CC9">
        <w:rPr>
          <w:rFonts w:hint="eastAsia"/>
          <w:sz w:val="22"/>
          <w:szCs w:val="22"/>
        </w:rPr>
        <w:t xml:space="preserve"> the sleeping period would last very long and during this period the UE might already move to different cells, therefore the </w:t>
      </w:r>
      <w:r w:rsidR="003B6624" w:rsidRPr="003C6CC9">
        <w:rPr>
          <w:sz w:val="22"/>
          <w:szCs w:val="22"/>
        </w:rPr>
        <w:t>measurements</w:t>
      </w:r>
      <w:r w:rsidR="003B6624" w:rsidRPr="003C6CC9">
        <w:rPr>
          <w:rFonts w:hint="eastAsia"/>
          <w:sz w:val="22"/>
          <w:szCs w:val="22"/>
        </w:rPr>
        <w:t xml:space="preserve"> are necessary in this case. </w:t>
      </w:r>
    </w:p>
    <w:p w:rsidR="00753CE9" w:rsidRPr="003C6CC9" w:rsidRDefault="0021777F" w:rsidP="005B5502">
      <w:pPr>
        <w:spacing w:beforeLines="50" w:afterLines="50" w:line="300" w:lineRule="auto"/>
        <w:jc w:val="both"/>
        <w:rPr>
          <w:b/>
          <w:i/>
          <w:sz w:val="22"/>
          <w:szCs w:val="22"/>
        </w:rPr>
      </w:pPr>
      <w:r w:rsidRPr="003C6CC9">
        <w:rPr>
          <w:rFonts w:hint="eastAsia"/>
          <w:b/>
          <w:i/>
          <w:sz w:val="22"/>
          <w:szCs w:val="22"/>
          <w:lang w:eastAsia="zh-CN"/>
        </w:rPr>
        <w:lastRenderedPageBreak/>
        <w:t>-</w:t>
      </w:r>
      <w:r w:rsidRPr="003C6CC9">
        <w:rPr>
          <w:b/>
          <w:i/>
          <w:sz w:val="22"/>
          <w:szCs w:val="22"/>
        </w:rPr>
        <w:t xml:space="preserve"> </w:t>
      </w:r>
      <w:r w:rsidR="003B6624" w:rsidRPr="003C6CC9">
        <w:rPr>
          <w:b/>
          <w:i/>
          <w:sz w:val="22"/>
          <w:szCs w:val="22"/>
        </w:rPr>
        <w:t xml:space="preserve">Normal </w:t>
      </w:r>
      <w:r w:rsidR="003B6624" w:rsidRPr="003C6CC9">
        <w:rPr>
          <w:rFonts w:hint="eastAsia"/>
          <w:b/>
          <w:i/>
          <w:sz w:val="22"/>
          <w:szCs w:val="22"/>
        </w:rPr>
        <w:t>DRX/paging applied</w:t>
      </w:r>
    </w:p>
    <w:p w:rsidR="00753CE9" w:rsidRPr="003C6CC9" w:rsidRDefault="00CC5EE9" w:rsidP="005B5502">
      <w:pPr>
        <w:spacing w:beforeLines="50" w:afterLines="50" w:line="300" w:lineRule="auto"/>
        <w:jc w:val="both"/>
        <w:rPr>
          <w:sz w:val="22"/>
          <w:szCs w:val="22"/>
          <w:lang w:eastAsia="zh-CN"/>
        </w:rPr>
      </w:pPr>
      <w:r w:rsidRPr="003C6CC9">
        <w:rPr>
          <w:sz w:val="22"/>
          <w:szCs w:val="22"/>
          <w:lang w:eastAsia="zh-CN"/>
        </w:rPr>
        <w:t>In this case the measurements would be done for each paging cycle as legacy mechanism.</w:t>
      </w:r>
    </w:p>
    <w:p w:rsidR="00D868DC" w:rsidRPr="00261B1F" w:rsidRDefault="00261B1F" w:rsidP="00270E51">
      <w:pPr>
        <w:pStyle w:val="3"/>
        <w:rPr>
          <w:rFonts w:ascii="Times New Roman" w:hAnsi="Times New Roman"/>
          <w:b/>
          <w:sz w:val="26"/>
          <w:szCs w:val="26"/>
          <w:lang w:eastAsia="zh-CN"/>
        </w:rPr>
      </w:pPr>
      <w:r w:rsidRPr="00261B1F">
        <w:rPr>
          <w:rFonts w:ascii="Times New Roman" w:hAnsi="Times New Roman" w:hint="eastAsia"/>
          <w:b/>
          <w:sz w:val="26"/>
          <w:szCs w:val="26"/>
          <w:lang w:eastAsia="zh-CN"/>
        </w:rPr>
        <w:t>M</w:t>
      </w:r>
      <w:r w:rsidR="00D868DC" w:rsidRPr="00261B1F">
        <w:rPr>
          <w:rFonts w:ascii="Times New Roman" w:hAnsi="Times New Roman" w:hint="eastAsia"/>
          <w:b/>
          <w:sz w:val="26"/>
          <w:szCs w:val="26"/>
          <w:lang w:eastAsia="zh-CN"/>
        </w:rPr>
        <w:t>easurement on neighbour cells</w:t>
      </w:r>
    </w:p>
    <w:p w:rsidR="003B6624" w:rsidRPr="00707756" w:rsidRDefault="004506B7" w:rsidP="005B5502">
      <w:pPr>
        <w:spacing w:beforeLines="50" w:afterLines="50" w:line="300" w:lineRule="auto"/>
        <w:rPr>
          <w:sz w:val="22"/>
          <w:szCs w:val="22"/>
          <w:lang w:eastAsia="zh-CN"/>
        </w:rPr>
      </w:pPr>
      <w:r w:rsidRPr="00707756">
        <w:rPr>
          <w:rFonts w:hint="eastAsia"/>
          <w:sz w:val="22"/>
          <w:szCs w:val="22"/>
          <w:lang w:eastAsia="zh-CN"/>
        </w:rPr>
        <w:t>T</w:t>
      </w:r>
      <w:r w:rsidR="003B6624" w:rsidRPr="00707756">
        <w:rPr>
          <w:rFonts w:hint="eastAsia"/>
          <w:sz w:val="22"/>
          <w:szCs w:val="22"/>
          <w:lang w:eastAsia="zh-CN"/>
        </w:rPr>
        <w:t>he neighbour cell</w:t>
      </w:r>
      <w:r w:rsidR="007839A1" w:rsidRPr="00707756">
        <w:rPr>
          <w:rFonts w:hint="eastAsia"/>
          <w:sz w:val="22"/>
          <w:szCs w:val="22"/>
          <w:lang w:eastAsia="zh-CN"/>
        </w:rPr>
        <w:t xml:space="preserve"> </w:t>
      </w:r>
      <w:r w:rsidR="00E41CBE" w:rsidRPr="00707756">
        <w:rPr>
          <w:rFonts w:hint="eastAsia"/>
          <w:sz w:val="22"/>
          <w:szCs w:val="22"/>
          <w:lang w:eastAsia="zh-CN"/>
        </w:rPr>
        <w:t>m</w:t>
      </w:r>
      <w:r w:rsidR="003B6624" w:rsidRPr="00707756">
        <w:rPr>
          <w:sz w:val="22"/>
          <w:szCs w:val="22"/>
          <w:lang w:eastAsia="zh-CN"/>
        </w:rPr>
        <w:t>easurements</w:t>
      </w:r>
      <w:r w:rsidR="003B6624" w:rsidRPr="00707756">
        <w:rPr>
          <w:rFonts w:hint="eastAsia"/>
          <w:sz w:val="22"/>
          <w:szCs w:val="22"/>
          <w:lang w:eastAsia="zh-CN"/>
        </w:rPr>
        <w:t xml:space="preserve"> </w:t>
      </w:r>
      <w:r w:rsidRPr="00707756">
        <w:rPr>
          <w:rFonts w:hint="eastAsia"/>
          <w:sz w:val="22"/>
          <w:szCs w:val="22"/>
          <w:lang w:eastAsia="zh-CN"/>
        </w:rPr>
        <w:t xml:space="preserve">also </w:t>
      </w:r>
      <w:r w:rsidR="003B6624" w:rsidRPr="00707756">
        <w:rPr>
          <w:rFonts w:hint="eastAsia"/>
          <w:sz w:val="22"/>
          <w:szCs w:val="22"/>
          <w:lang w:eastAsia="zh-CN"/>
        </w:rPr>
        <w:t xml:space="preserve">are not necessary to be periodic to save power consumption from UE side. Instead, the UE can initiate the neighbour cell measurements when any one of the following </w:t>
      </w:r>
      <w:r w:rsidR="003B6624" w:rsidRPr="00707756">
        <w:rPr>
          <w:sz w:val="22"/>
          <w:szCs w:val="22"/>
          <w:lang w:eastAsia="ja-JP"/>
        </w:rPr>
        <w:t>conditions</w:t>
      </w:r>
      <w:r w:rsidR="003B6624" w:rsidRPr="00707756">
        <w:rPr>
          <w:rFonts w:hint="eastAsia"/>
          <w:sz w:val="22"/>
          <w:szCs w:val="22"/>
          <w:lang w:eastAsia="zh-CN"/>
        </w:rPr>
        <w:t xml:space="preserve"> is </w:t>
      </w:r>
      <w:r w:rsidR="003B6624" w:rsidRPr="00707756">
        <w:rPr>
          <w:sz w:val="22"/>
          <w:szCs w:val="22"/>
          <w:lang w:eastAsia="zh-CN"/>
        </w:rPr>
        <w:t>fulfilled</w:t>
      </w:r>
      <w:r w:rsidR="003B6624" w:rsidRPr="00707756">
        <w:rPr>
          <w:rFonts w:hint="eastAsia"/>
          <w:sz w:val="22"/>
          <w:szCs w:val="22"/>
          <w:lang w:eastAsia="zh-CN"/>
        </w:rPr>
        <w:t>:</w:t>
      </w:r>
    </w:p>
    <w:p w:rsidR="00753CE9" w:rsidRPr="00707756" w:rsidRDefault="003B6624" w:rsidP="005B5502">
      <w:pPr>
        <w:pStyle w:val="af2"/>
        <w:numPr>
          <w:ilvl w:val="0"/>
          <w:numId w:val="5"/>
        </w:numPr>
        <w:spacing w:beforeLines="50" w:afterLines="50" w:line="300" w:lineRule="auto"/>
        <w:ind w:firstLineChars="0"/>
        <w:jc w:val="both"/>
        <w:rPr>
          <w:rFonts w:ascii="Times New Roman" w:hAnsi="Times New Roman" w:cs="Times New Roman"/>
          <w:sz w:val="22"/>
          <w:szCs w:val="22"/>
        </w:rPr>
      </w:pPr>
      <w:r w:rsidRPr="00707756">
        <w:rPr>
          <w:rFonts w:ascii="Times New Roman" w:hAnsi="Times New Roman" w:cs="Times New Roman"/>
          <w:sz w:val="22"/>
          <w:szCs w:val="22"/>
        </w:rPr>
        <w:t xml:space="preserve">the serving cell fulfils </w:t>
      </w:r>
      <w:proofErr w:type="spellStart"/>
      <w:r w:rsidRPr="00707756">
        <w:rPr>
          <w:rFonts w:ascii="Times New Roman" w:hAnsi="Times New Roman" w:cs="Times New Roman"/>
          <w:sz w:val="22"/>
          <w:szCs w:val="22"/>
        </w:rPr>
        <w:t>S</w:t>
      </w:r>
      <w:r w:rsidRPr="00707756">
        <w:rPr>
          <w:rFonts w:ascii="Times New Roman" w:hAnsi="Times New Roman" w:cs="Times New Roman"/>
          <w:sz w:val="22"/>
          <w:szCs w:val="22"/>
          <w:vertAlign w:val="subscript"/>
          <w:lang w:eastAsia="ja-JP"/>
        </w:rPr>
        <w:t>rxlev</w:t>
      </w:r>
      <w:proofErr w:type="spellEnd"/>
      <w:r w:rsidRPr="00707756">
        <w:rPr>
          <w:rFonts w:ascii="Times New Roman" w:hAnsi="Times New Roman" w:cs="Times New Roman"/>
          <w:sz w:val="22"/>
          <w:szCs w:val="22"/>
          <w:vertAlign w:val="subscript"/>
        </w:rPr>
        <w:t xml:space="preserve"> </w:t>
      </w:r>
      <w:r w:rsidRPr="00707756">
        <w:rPr>
          <w:rFonts w:ascii="Times New Roman" w:hAnsi="Times New Roman" w:cs="Times New Roman"/>
          <w:sz w:val="22"/>
          <w:szCs w:val="22"/>
        </w:rPr>
        <w:t xml:space="preserve">&lt; </w:t>
      </w:r>
      <w:proofErr w:type="spellStart"/>
      <w:r w:rsidRPr="00707756">
        <w:rPr>
          <w:rFonts w:ascii="Times New Roman" w:hAnsi="Times New Roman" w:cs="Times New Roman"/>
          <w:sz w:val="22"/>
          <w:szCs w:val="22"/>
        </w:rPr>
        <w:t>S</w:t>
      </w:r>
      <w:r w:rsidRPr="00707756">
        <w:rPr>
          <w:rFonts w:ascii="Times New Roman" w:hAnsi="Times New Roman" w:cs="Times New Roman"/>
          <w:sz w:val="22"/>
          <w:szCs w:val="22"/>
          <w:vertAlign w:val="subscript"/>
          <w:lang w:eastAsia="ja-JP"/>
        </w:rPr>
        <w:t>S</w:t>
      </w:r>
      <w:r w:rsidRPr="00707756">
        <w:rPr>
          <w:rFonts w:ascii="Times New Roman" w:hAnsi="Times New Roman" w:cs="Times New Roman"/>
          <w:sz w:val="22"/>
          <w:szCs w:val="22"/>
          <w:vertAlign w:val="subscript"/>
        </w:rPr>
        <w:t>earch</w:t>
      </w:r>
      <w:proofErr w:type="spellEnd"/>
      <w:r w:rsidRPr="00707756">
        <w:rPr>
          <w:rFonts w:ascii="Times New Roman" w:hAnsi="Times New Roman" w:cs="Times New Roman" w:hint="eastAsia"/>
          <w:sz w:val="22"/>
          <w:szCs w:val="22"/>
        </w:rPr>
        <w:t>;</w:t>
      </w:r>
    </w:p>
    <w:p w:rsidR="00A90F58" w:rsidRPr="00707756" w:rsidRDefault="00A90F58" w:rsidP="005B5502">
      <w:pPr>
        <w:pStyle w:val="af2"/>
        <w:numPr>
          <w:ilvl w:val="0"/>
          <w:numId w:val="5"/>
        </w:numPr>
        <w:spacing w:beforeLines="50" w:afterLines="50" w:line="300" w:lineRule="auto"/>
        <w:ind w:firstLineChars="0"/>
        <w:jc w:val="both"/>
        <w:rPr>
          <w:rFonts w:ascii="Times New Roman" w:hAnsi="Times New Roman" w:cs="Times New Roman"/>
          <w:color w:val="FF0000"/>
          <w:sz w:val="22"/>
          <w:szCs w:val="22"/>
        </w:rPr>
      </w:pPr>
      <w:r w:rsidRPr="00707756">
        <w:rPr>
          <w:rFonts w:ascii="Times New Roman" w:hAnsi="Times New Roman" w:cs="Times New Roman"/>
          <w:color w:val="FF0000"/>
          <w:sz w:val="22"/>
          <w:szCs w:val="22"/>
        </w:rPr>
        <w:t>DCI decoding failure on the worst coverage class</w:t>
      </w:r>
      <w:r w:rsidR="00C7533D" w:rsidRPr="00707756">
        <w:rPr>
          <w:rFonts w:ascii="Times New Roman" w:hAnsi="Times New Roman" w:cs="Times New Roman" w:hint="eastAsia"/>
          <w:color w:val="FF0000"/>
          <w:sz w:val="22"/>
          <w:szCs w:val="22"/>
        </w:rPr>
        <w:t xml:space="preserve"> for several times</w:t>
      </w:r>
      <w:r w:rsidRPr="00707756">
        <w:rPr>
          <w:rFonts w:ascii="Times New Roman" w:hAnsi="Times New Roman" w:cs="Times New Roman" w:hint="eastAsia"/>
          <w:color w:val="FF0000"/>
          <w:sz w:val="22"/>
          <w:szCs w:val="22"/>
        </w:rPr>
        <w:t>;</w:t>
      </w:r>
    </w:p>
    <w:p w:rsidR="00A90F58" w:rsidRPr="00707756" w:rsidRDefault="00A90F58" w:rsidP="005B5502">
      <w:pPr>
        <w:pStyle w:val="af2"/>
        <w:numPr>
          <w:ilvl w:val="0"/>
          <w:numId w:val="5"/>
        </w:numPr>
        <w:spacing w:beforeLines="50" w:afterLines="50" w:line="300" w:lineRule="auto"/>
        <w:ind w:firstLineChars="0"/>
        <w:jc w:val="both"/>
        <w:rPr>
          <w:rFonts w:ascii="Times New Roman" w:hAnsi="Times New Roman" w:cs="Times New Roman"/>
          <w:sz w:val="22"/>
          <w:szCs w:val="22"/>
        </w:rPr>
      </w:pPr>
      <w:r w:rsidRPr="00707756">
        <w:rPr>
          <w:rFonts w:ascii="Times New Roman" w:hAnsi="Times New Roman" w:cs="Times New Roman"/>
          <w:sz w:val="22"/>
          <w:szCs w:val="22"/>
        </w:rPr>
        <w:t>System information decoding failure</w:t>
      </w:r>
      <w:r w:rsidR="00C7533D" w:rsidRPr="00707756">
        <w:rPr>
          <w:rFonts w:ascii="Times New Roman" w:hAnsi="Times New Roman" w:cs="Times New Roman" w:hint="eastAsia"/>
          <w:sz w:val="22"/>
          <w:szCs w:val="22"/>
        </w:rPr>
        <w:t xml:space="preserve"> for several times</w:t>
      </w:r>
      <w:r w:rsidRPr="00707756">
        <w:rPr>
          <w:rFonts w:ascii="Times New Roman" w:hAnsi="Times New Roman" w:cs="Times New Roman" w:hint="eastAsia"/>
          <w:sz w:val="22"/>
          <w:szCs w:val="22"/>
        </w:rPr>
        <w:t>.</w:t>
      </w:r>
    </w:p>
    <w:p w:rsidR="00753CE9" w:rsidRDefault="003B6624" w:rsidP="005B5502">
      <w:pPr>
        <w:spacing w:beforeLines="50" w:afterLines="50" w:line="300" w:lineRule="auto"/>
        <w:rPr>
          <w:sz w:val="22"/>
          <w:szCs w:val="22"/>
          <w:lang w:eastAsia="zh-CN"/>
        </w:rPr>
      </w:pPr>
      <w:r>
        <w:rPr>
          <w:sz w:val="22"/>
          <w:szCs w:val="22"/>
          <w:lang w:eastAsia="zh-CN"/>
        </w:rPr>
        <w:t>A</w:t>
      </w:r>
      <w:r>
        <w:rPr>
          <w:rFonts w:hint="eastAsia"/>
          <w:sz w:val="22"/>
          <w:szCs w:val="22"/>
          <w:lang w:eastAsia="zh-CN"/>
        </w:rPr>
        <w:t xml:space="preserve">fter measurements of </w:t>
      </w:r>
      <w:r>
        <w:rPr>
          <w:sz w:val="22"/>
          <w:szCs w:val="22"/>
          <w:lang w:eastAsia="zh-CN"/>
        </w:rPr>
        <w:t>neighbour</w:t>
      </w:r>
      <w:r>
        <w:rPr>
          <w:rFonts w:hint="eastAsia"/>
          <w:sz w:val="22"/>
          <w:szCs w:val="22"/>
          <w:lang w:eastAsia="zh-CN"/>
        </w:rPr>
        <w:t xml:space="preserve"> </w:t>
      </w:r>
      <w:r>
        <w:rPr>
          <w:rFonts w:hint="eastAsia"/>
          <w:sz w:val="22"/>
          <w:szCs w:val="22"/>
        </w:rPr>
        <w:t>cells</w:t>
      </w:r>
      <w:r>
        <w:rPr>
          <w:rFonts w:hint="eastAsia"/>
          <w:sz w:val="22"/>
          <w:szCs w:val="22"/>
          <w:lang w:eastAsia="zh-CN"/>
        </w:rPr>
        <w:t>, t</w:t>
      </w:r>
      <w:r w:rsidRPr="00CB6ECF">
        <w:rPr>
          <w:sz w:val="22"/>
          <w:szCs w:val="22"/>
        </w:rPr>
        <w:t xml:space="preserve">he </w:t>
      </w:r>
      <w:r>
        <w:rPr>
          <w:rFonts w:hint="eastAsia"/>
          <w:sz w:val="22"/>
          <w:szCs w:val="22"/>
          <w:lang w:eastAsia="zh-CN"/>
        </w:rPr>
        <w:t>UE</w:t>
      </w:r>
      <w:r w:rsidRPr="00CB6ECF">
        <w:rPr>
          <w:sz w:val="22"/>
          <w:szCs w:val="22"/>
        </w:rPr>
        <w:t xml:space="preserve"> perform</w:t>
      </w:r>
      <w:r>
        <w:rPr>
          <w:rFonts w:hint="eastAsia"/>
          <w:sz w:val="22"/>
          <w:szCs w:val="22"/>
          <w:lang w:eastAsia="zh-CN"/>
        </w:rPr>
        <w:t>s</w:t>
      </w:r>
      <w:r w:rsidRPr="00CB6ECF">
        <w:rPr>
          <w:sz w:val="22"/>
          <w:szCs w:val="22"/>
        </w:rPr>
        <w:t xml:space="preserve"> ranking of all cells </w:t>
      </w:r>
      <w:r w:rsidR="009904CC">
        <w:rPr>
          <w:rFonts w:hint="eastAsia"/>
          <w:sz w:val="22"/>
          <w:szCs w:val="22"/>
          <w:lang w:eastAsia="zh-CN"/>
        </w:rPr>
        <w:t xml:space="preserve">which are satisfy S criteria </w:t>
      </w:r>
      <w:r w:rsidRPr="00CB6ECF">
        <w:rPr>
          <w:rFonts w:hint="eastAsia"/>
          <w:sz w:val="22"/>
          <w:szCs w:val="22"/>
          <w:lang w:eastAsia="zh-CN"/>
        </w:rPr>
        <w:t xml:space="preserve">according to the R criteria specified in </w:t>
      </w:r>
      <w:r>
        <w:rPr>
          <w:rFonts w:hint="eastAsia"/>
          <w:sz w:val="22"/>
          <w:szCs w:val="22"/>
          <w:lang w:eastAsia="zh-CN"/>
        </w:rPr>
        <w:t xml:space="preserve">Sec </w:t>
      </w:r>
      <w:r w:rsidRPr="00CB6ECF">
        <w:rPr>
          <w:rFonts w:hint="eastAsia"/>
          <w:sz w:val="22"/>
          <w:szCs w:val="22"/>
          <w:lang w:eastAsia="zh-CN"/>
        </w:rPr>
        <w:t xml:space="preserve">3.3. </w:t>
      </w:r>
      <w:r w:rsidR="00D954F3">
        <w:rPr>
          <w:rFonts w:hint="eastAsia"/>
          <w:sz w:val="22"/>
          <w:szCs w:val="22"/>
          <w:lang w:eastAsia="zh-CN"/>
        </w:rPr>
        <w:t xml:space="preserve">UE reads the </w:t>
      </w:r>
      <w:r w:rsidR="00D954F3">
        <w:rPr>
          <w:sz w:val="22"/>
          <w:szCs w:val="22"/>
          <w:lang w:eastAsia="zh-CN"/>
        </w:rPr>
        <w:t>necessary</w:t>
      </w:r>
      <w:r w:rsidR="00D954F3">
        <w:rPr>
          <w:rFonts w:hint="eastAsia"/>
          <w:sz w:val="22"/>
          <w:szCs w:val="22"/>
          <w:lang w:eastAsia="zh-CN"/>
        </w:rPr>
        <w:t xml:space="preserve"> system information of</w:t>
      </w:r>
      <w:r w:rsidRPr="00CB6ECF">
        <w:rPr>
          <w:rFonts w:hint="eastAsia"/>
          <w:sz w:val="22"/>
          <w:szCs w:val="22"/>
          <w:lang w:eastAsia="zh-CN"/>
        </w:rPr>
        <w:t xml:space="preserve"> the cell which is ranked as the best cell</w:t>
      </w:r>
      <w:r w:rsidR="00D954F3">
        <w:rPr>
          <w:rFonts w:hint="eastAsia"/>
          <w:sz w:val="22"/>
          <w:szCs w:val="22"/>
          <w:lang w:eastAsia="zh-CN"/>
        </w:rPr>
        <w:t>. If the cell</w:t>
      </w:r>
      <w:r>
        <w:rPr>
          <w:rFonts w:hint="eastAsia"/>
          <w:sz w:val="22"/>
          <w:szCs w:val="22"/>
          <w:lang w:eastAsia="zh-CN"/>
        </w:rPr>
        <w:t xml:space="preserve"> is suitable for camping </w:t>
      </w:r>
      <w:r w:rsidR="00D954F3">
        <w:rPr>
          <w:rFonts w:hint="eastAsia"/>
          <w:sz w:val="22"/>
          <w:szCs w:val="22"/>
          <w:lang w:eastAsia="zh-CN"/>
        </w:rPr>
        <w:t xml:space="preserve">on and </w:t>
      </w:r>
      <w:r w:rsidR="00D954F3" w:rsidRPr="00CB6ECF">
        <w:rPr>
          <w:rFonts w:hint="eastAsia"/>
          <w:sz w:val="22"/>
          <w:szCs w:val="22"/>
          <w:lang w:eastAsia="zh-CN"/>
        </w:rPr>
        <w:t xml:space="preserve">the following </w:t>
      </w:r>
      <w:r w:rsidR="00D954F3">
        <w:rPr>
          <w:rFonts w:hint="eastAsia"/>
          <w:sz w:val="22"/>
          <w:szCs w:val="22"/>
          <w:lang w:eastAsia="zh-CN"/>
        </w:rPr>
        <w:t xml:space="preserve">reselection </w:t>
      </w:r>
      <w:r w:rsidR="00D954F3" w:rsidRPr="00CB6ECF">
        <w:rPr>
          <w:rFonts w:hint="eastAsia"/>
          <w:sz w:val="22"/>
          <w:szCs w:val="22"/>
          <w:lang w:eastAsia="zh-CN"/>
        </w:rPr>
        <w:t>conditions are met</w:t>
      </w:r>
      <w:r w:rsidR="00D954F3">
        <w:rPr>
          <w:rFonts w:hint="eastAsia"/>
          <w:sz w:val="22"/>
          <w:szCs w:val="22"/>
          <w:lang w:eastAsia="zh-CN"/>
        </w:rPr>
        <w:t xml:space="preserve">, </w:t>
      </w:r>
      <w:r w:rsidRPr="00CB6ECF">
        <w:rPr>
          <w:rFonts w:hint="eastAsia"/>
          <w:sz w:val="22"/>
          <w:szCs w:val="22"/>
          <w:lang w:eastAsia="zh-CN"/>
        </w:rPr>
        <w:t xml:space="preserve">the </w:t>
      </w:r>
      <w:r>
        <w:rPr>
          <w:rFonts w:hint="eastAsia"/>
          <w:sz w:val="22"/>
          <w:szCs w:val="22"/>
          <w:lang w:eastAsia="zh-CN"/>
        </w:rPr>
        <w:t>UE</w:t>
      </w:r>
      <w:r w:rsidRPr="00CB6ECF">
        <w:rPr>
          <w:rFonts w:hint="eastAsia"/>
          <w:sz w:val="22"/>
          <w:szCs w:val="22"/>
          <w:lang w:eastAsia="zh-CN"/>
        </w:rPr>
        <w:t xml:space="preserve"> shall reselect </w:t>
      </w:r>
      <w:r>
        <w:rPr>
          <w:rFonts w:hint="eastAsia"/>
          <w:sz w:val="22"/>
          <w:szCs w:val="22"/>
          <w:lang w:eastAsia="zh-CN"/>
        </w:rPr>
        <w:t>to this</w:t>
      </w:r>
      <w:r w:rsidRPr="00CB6ECF">
        <w:rPr>
          <w:rFonts w:hint="eastAsia"/>
          <w:sz w:val="22"/>
          <w:szCs w:val="22"/>
          <w:lang w:eastAsia="zh-CN"/>
        </w:rPr>
        <w:t xml:space="preserve"> cell:</w:t>
      </w:r>
    </w:p>
    <w:p w:rsidR="00753CE9" w:rsidRDefault="003B6624" w:rsidP="005B5502">
      <w:pPr>
        <w:pStyle w:val="af2"/>
        <w:numPr>
          <w:ilvl w:val="0"/>
          <w:numId w:val="5"/>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hint="eastAsia"/>
          <w:sz w:val="22"/>
          <w:szCs w:val="22"/>
        </w:rPr>
        <w:t xml:space="preserve">the new cell is better ranked than the serving cell during a time interval </w:t>
      </w:r>
      <w:proofErr w:type="spellStart"/>
      <w:r w:rsidRPr="00CB6ECF">
        <w:rPr>
          <w:rFonts w:ascii="Times New Roman" w:hAnsi="Times New Roman" w:cs="Times New Roman"/>
          <w:sz w:val="22"/>
          <w:szCs w:val="22"/>
        </w:rPr>
        <w:t>T</w:t>
      </w:r>
      <w:r w:rsidRPr="00EB5221">
        <w:rPr>
          <w:rFonts w:ascii="Times New Roman" w:hAnsi="Times New Roman" w:cs="Times New Roman"/>
          <w:sz w:val="22"/>
          <w:szCs w:val="22"/>
          <w:vertAlign w:val="subscript"/>
        </w:rPr>
        <w:t>reselection</w:t>
      </w:r>
      <w:proofErr w:type="spellEnd"/>
      <w:r w:rsidR="00346CE7">
        <w:rPr>
          <w:rFonts w:ascii="Times New Roman" w:hAnsi="Times New Roman" w:cs="Times New Roman" w:hint="eastAsia"/>
          <w:sz w:val="22"/>
          <w:szCs w:val="22"/>
        </w:rPr>
        <w:t xml:space="preserve"> (</w:t>
      </w:r>
      <w:r w:rsidR="00346CE7" w:rsidRPr="00707756">
        <w:rPr>
          <w:rFonts w:ascii="Times New Roman" w:hAnsi="Times New Roman" w:cs="Times New Roman" w:hint="eastAsia"/>
          <w:color w:val="FF0000"/>
          <w:sz w:val="22"/>
          <w:szCs w:val="22"/>
        </w:rPr>
        <w:t xml:space="preserve">during this period UE needs measure serving cell and </w:t>
      </w:r>
      <w:r w:rsidR="00346CE7" w:rsidRPr="00707756">
        <w:rPr>
          <w:rFonts w:ascii="Times New Roman" w:hAnsi="Times New Roman" w:cs="Times New Roman"/>
          <w:color w:val="FF0000"/>
          <w:sz w:val="22"/>
          <w:szCs w:val="22"/>
        </w:rPr>
        <w:t>neighbor</w:t>
      </w:r>
      <w:r w:rsidR="00346CE7" w:rsidRPr="00707756">
        <w:rPr>
          <w:rFonts w:ascii="Times New Roman" w:hAnsi="Times New Roman" w:cs="Times New Roman" w:hint="eastAsia"/>
          <w:color w:val="FF0000"/>
          <w:sz w:val="22"/>
          <w:szCs w:val="22"/>
        </w:rPr>
        <w:t xml:space="preserve"> cells</w:t>
      </w:r>
      <w:r w:rsidR="00346CE7">
        <w:rPr>
          <w:rFonts w:ascii="Times New Roman" w:hAnsi="Times New Roman" w:cs="Times New Roman" w:hint="eastAsia"/>
          <w:sz w:val="22"/>
          <w:szCs w:val="22"/>
        </w:rPr>
        <w:t>)</w:t>
      </w:r>
      <w:r w:rsidRPr="00CB6ECF">
        <w:rPr>
          <w:rFonts w:ascii="Times New Roman" w:hAnsi="Times New Roman" w:cs="Times New Roman" w:hint="eastAsia"/>
          <w:sz w:val="22"/>
          <w:szCs w:val="22"/>
        </w:rPr>
        <w:t>;</w:t>
      </w:r>
    </w:p>
    <w:p w:rsidR="00753CE9" w:rsidRDefault="003B6624" w:rsidP="005B5502">
      <w:pPr>
        <w:pStyle w:val="af2"/>
        <w:numPr>
          <w:ilvl w:val="0"/>
          <w:numId w:val="5"/>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hint="eastAsia"/>
          <w:sz w:val="22"/>
          <w:szCs w:val="22"/>
        </w:rPr>
        <w:t xml:space="preserve">the </w:t>
      </w:r>
      <w:r>
        <w:rPr>
          <w:rFonts w:ascii="Times New Roman" w:hAnsi="Times New Roman" w:cs="Times New Roman" w:hint="eastAsia"/>
          <w:sz w:val="22"/>
          <w:szCs w:val="22"/>
        </w:rPr>
        <w:t>UE</w:t>
      </w:r>
      <w:r w:rsidRPr="00CB6ECF">
        <w:rPr>
          <w:rFonts w:ascii="Times New Roman" w:hAnsi="Times New Roman" w:cs="Times New Roman" w:hint="eastAsia"/>
          <w:sz w:val="22"/>
          <w:szCs w:val="22"/>
        </w:rPr>
        <w:t xml:space="preserve"> has </w:t>
      </w:r>
      <w:r>
        <w:rPr>
          <w:rFonts w:ascii="Times New Roman" w:hAnsi="Times New Roman" w:cs="Times New Roman" w:hint="eastAsia"/>
          <w:sz w:val="22"/>
          <w:szCs w:val="22"/>
        </w:rPr>
        <w:t>maintained camping</w:t>
      </w:r>
      <w:r w:rsidRPr="00CB6ECF">
        <w:rPr>
          <w:rFonts w:ascii="Times New Roman" w:hAnsi="Times New Roman" w:cs="Times New Roman" w:hint="eastAsia"/>
          <w:sz w:val="22"/>
          <w:szCs w:val="22"/>
        </w:rPr>
        <w:t xml:space="preserve"> on the current serving cell for a </w:t>
      </w:r>
      <w:r>
        <w:rPr>
          <w:rFonts w:ascii="Times New Roman" w:hAnsi="Times New Roman" w:cs="Times New Roman" w:hint="eastAsia"/>
          <w:sz w:val="22"/>
          <w:szCs w:val="22"/>
        </w:rPr>
        <w:t xml:space="preserve">certain </w:t>
      </w:r>
      <w:r w:rsidRPr="00CB6ECF">
        <w:rPr>
          <w:rFonts w:ascii="Times New Roman" w:hAnsi="Times New Roman" w:cs="Times New Roman" w:hint="eastAsia"/>
          <w:sz w:val="22"/>
          <w:szCs w:val="22"/>
        </w:rPr>
        <w:t>period;</w:t>
      </w:r>
    </w:p>
    <w:p w:rsidR="00753CE9" w:rsidRDefault="003B6624" w:rsidP="005B5502">
      <w:pPr>
        <w:spacing w:beforeLines="50" w:afterLines="50" w:line="300" w:lineRule="auto"/>
        <w:jc w:val="both"/>
        <w:rPr>
          <w:sz w:val="22"/>
          <w:szCs w:val="22"/>
          <w:lang w:eastAsia="zh-CN"/>
        </w:rPr>
      </w:pPr>
      <w:r w:rsidRPr="003B6624">
        <w:rPr>
          <w:rFonts w:hint="eastAsia"/>
          <w:sz w:val="22"/>
          <w:szCs w:val="22"/>
          <w:lang w:eastAsia="zh-CN"/>
        </w:rPr>
        <w:t>If the best cell is not a suitable cell, t</w:t>
      </w:r>
      <w:r w:rsidRPr="00CB6ECF">
        <w:rPr>
          <w:rFonts w:hint="eastAsia"/>
          <w:sz w:val="22"/>
          <w:szCs w:val="22"/>
          <w:lang w:eastAsia="zh-CN"/>
        </w:rPr>
        <w:t xml:space="preserve">he </w:t>
      </w:r>
      <w:r>
        <w:rPr>
          <w:rFonts w:hint="eastAsia"/>
          <w:sz w:val="22"/>
          <w:szCs w:val="22"/>
          <w:lang w:eastAsia="zh-CN"/>
        </w:rPr>
        <w:t>UE</w:t>
      </w:r>
      <w:r w:rsidRPr="00CB6ECF">
        <w:rPr>
          <w:rFonts w:hint="eastAsia"/>
          <w:sz w:val="22"/>
          <w:szCs w:val="22"/>
          <w:lang w:eastAsia="zh-CN"/>
        </w:rPr>
        <w:t xml:space="preserve"> </w:t>
      </w:r>
      <w:r>
        <w:rPr>
          <w:rFonts w:hint="eastAsia"/>
          <w:sz w:val="22"/>
          <w:szCs w:val="22"/>
          <w:lang w:eastAsia="zh-CN"/>
        </w:rPr>
        <w:t xml:space="preserve">can reselect the second best cell. </w:t>
      </w:r>
    </w:p>
    <w:p w:rsidR="004506B7" w:rsidRPr="004506B7" w:rsidRDefault="004506B7" w:rsidP="004506B7">
      <w:pPr>
        <w:pStyle w:val="a9"/>
        <w:spacing w:beforeLines="50" w:afterLines="50" w:line="300" w:lineRule="auto"/>
        <w:jc w:val="center"/>
        <w:rPr>
          <w:lang w:eastAsia="zh-CN"/>
        </w:rPr>
      </w:pPr>
      <w:proofErr w:type="gramStart"/>
      <w:r w:rsidRPr="00FA4624">
        <w:t xml:space="preserve">Table </w:t>
      </w:r>
      <w:r w:rsidR="009904CC">
        <w:rPr>
          <w:rFonts w:hint="eastAsia"/>
          <w:lang w:eastAsia="zh-CN"/>
        </w:rPr>
        <w:t>2</w:t>
      </w:r>
      <w:r w:rsidRPr="00FA4624">
        <w:t>.</w:t>
      </w:r>
      <w:proofErr w:type="gramEnd"/>
      <w:r w:rsidRPr="004506B7">
        <w:t xml:space="preserve"> </w:t>
      </w:r>
      <w:r w:rsidR="00615F32">
        <w:rPr>
          <w:rFonts w:hint="eastAsia"/>
          <w:lang w:eastAsia="zh-CN"/>
        </w:rPr>
        <w:t>P</w:t>
      </w:r>
      <w:r w:rsidRPr="004506B7">
        <w:rPr>
          <w:rFonts w:hint="eastAsia"/>
        </w:rPr>
        <w:t>arameters</w:t>
      </w:r>
      <w:r w:rsidR="00CB6CA0">
        <w:rPr>
          <w:rFonts w:hint="eastAsia"/>
          <w:lang w:eastAsia="zh-CN"/>
        </w:rPr>
        <w:t xml:space="preserve"> for </w:t>
      </w:r>
      <w:r w:rsidR="00CB6CA0">
        <w:rPr>
          <w:lang w:eastAsia="zh-CN"/>
        </w:rPr>
        <w:t>measurement</w:t>
      </w:r>
      <w:r w:rsidR="00CB6CA0">
        <w:rPr>
          <w:rFonts w:hint="eastAsia"/>
          <w:lang w:eastAsia="zh-CN"/>
        </w:rPr>
        <w:t xml:space="preserve"> on neighbour cells</w:t>
      </w:r>
    </w:p>
    <w:tbl>
      <w:tblPr>
        <w:tblStyle w:val="11"/>
        <w:tblW w:w="0" w:type="auto"/>
        <w:jc w:val="center"/>
        <w:tblLayout w:type="fixed"/>
        <w:tblLook w:val="0000"/>
      </w:tblPr>
      <w:tblGrid>
        <w:gridCol w:w="1417"/>
        <w:gridCol w:w="6611"/>
      </w:tblGrid>
      <w:tr w:rsidR="004506B7" w:rsidRPr="00983ED2" w:rsidTr="00A0537B">
        <w:trPr>
          <w:jc w:val="center"/>
        </w:trPr>
        <w:tc>
          <w:tcPr>
            <w:tcW w:w="1417" w:type="dxa"/>
          </w:tcPr>
          <w:p w:rsidR="004506B7" w:rsidRPr="00983ED2" w:rsidRDefault="004506B7" w:rsidP="005B5502">
            <w:pPr>
              <w:pStyle w:val="TAL"/>
              <w:spacing w:beforeLines="50" w:afterLines="50" w:line="300" w:lineRule="auto"/>
              <w:rPr>
                <w:rFonts w:ascii="Times New Roman" w:hAnsi="Times New Roman"/>
                <w:szCs w:val="18"/>
              </w:rPr>
            </w:pPr>
            <w:proofErr w:type="spellStart"/>
            <w:r w:rsidRPr="00983ED2">
              <w:rPr>
                <w:rFonts w:ascii="Times New Roman" w:hAnsi="Times New Roman"/>
                <w:szCs w:val="18"/>
              </w:rPr>
              <w:t>S</w:t>
            </w:r>
            <w:r w:rsidRPr="00983ED2">
              <w:rPr>
                <w:rFonts w:ascii="Times New Roman" w:hAnsi="Times New Roman"/>
                <w:szCs w:val="18"/>
                <w:vertAlign w:val="subscript"/>
                <w:lang w:eastAsia="ja-JP"/>
              </w:rPr>
              <w:t>S</w:t>
            </w:r>
            <w:r w:rsidRPr="00983ED2">
              <w:rPr>
                <w:rFonts w:ascii="Times New Roman" w:hAnsi="Times New Roman"/>
                <w:szCs w:val="18"/>
                <w:vertAlign w:val="subscript"/>
              </w:rPr>
              <w:t>earch</w:t>
            </w:r>
            <w:proofErr w:type="spellEnd"/>
          </w:p>
        </w:tc>
        <w:tc>
          <w:tcPr>
            <w:tcW w:w="6611" w:type="dxa"/>
          </w:tcPr>
          <w:p w:rsidR="004506B7" w:rsidRPr="004506B7" w:rsidRDefault="004506B7" w:rsidP="005B5502">
            <w:pPr>
              <w:pStyle w:val="TAL"/>
              <w:spacing w:beforeLines="50" w:afterLines="50" w:line="300" w:lineRule="auto"/>
              <w:rPr>
                <w:rFonts w:ascii="Times New Roman" w:hAnsi="Times New Roman"/>
                <w:color w:val="000000" w:themeColor="text1"/>
                <w:szCs w:val="18"/>
                <w:lang w:eastAsia="zh-CN"/>
              </w:rPr>
            </w:pPr>
            <w:r w:rsidRPr="004506B7">
              <w:rPr>
                <w:rFonts w:ascii="Times New Roman" w:hAnsi="Times New Roman"/>
                <w:color w:val="000000" w:themeColor="text1"/>
                <w:szCs w:val="18"/>
                <w:lang w:eastAsia="zh-CN"/>
              </w:rPr>
              <w:t xml:space="preserve">This specifies the </w:t>
            </w:r>
            <w:proofErr w:type="spellStart"/>
            <w:r w:rsidRPr="004506B7">
              <w:rPr>
                <w:rFonts w:ascii="Times New Roman" w:hAnsi="Times New Roman"/>
                <w:color w:val="000000" w:themeColor="text1"/>
                <w:szCs w:val="18"/>
                <w:lang w:eastAsia="zh-CN"/>
              </w:rPr>
              <w:t>Srxlev</w:t>
            </w:r>
            <w:proofErr w:type="spellEnd"/>
            <w:r w:rsidRPr="004506B7">
              <w:rPr>
                <w:rFonts w:ascii="Times New Roman" w:hAnsi="Times New Roman"/>
                <w:color w:val="000000" w:themeColor="text1"/>
                <w:szCs w:val="18"/>
                <w:lang w:eastAsia="zh-CN"/>
              </w:rPr>
              <w:t xml:space="preserve"> threshold (in dB) for neighbour cell measurements</w:t>
            </w:r>
            <w:r>
              <w:rPr>
                <w:rFonts w:ascii="Times New Roman" w:hAnsi="Times New Roman" w:hint="eastAsia"/>
                <w:color w:val="000000" w:themeColor="text1"/>
                <w:szCs w:val="18"/>
                <w:lang w:eastAsia="zh-CN"/>
              </w:rPr>
              <w:t xml:space="preserve"> broadcast in system information</w:t>
            </w:r>
            <w:r w:rsidR="000E40DB" w:rsidRPr="000E40DB">
              <w:rPr>
                <w:rFonts w:ascii="Times New Roman" w:hAnsi="Times New Roman" w:hint="eastAsia"/>
                <w:color w:val="000000" w:themeColor="text1"/>
                <w:szCs w:val="18"/>
                <w:vertAlign w:val="superscript"/>
                <w:lang w:eastAsia="zh-CN"/>
              </w:rPr>
              <w:t xml:space="preserve"> [4]</w:t>
            </w:r>
            <w:r w:rsidRPr="004506B7">
              <w:rPr>
                <w:rFonts w:ascii="Times New Roman" w:hAnsi="Times New Roman"/>
                <w:color w:val="000000" w:themeColor="text1"/>
                <w:szCs w:val="18"/>
                <w:lang w:eastAsia="zh-CN"/>
              </w:rPr>
              <w:t>.</w:t>
            </w:r>
          </w:p>
        </w:tc>
      </w:tr>
      <w:tr w:rsidR="004506B7" w:rsidRPr="005E454A" w:rsidTr="00A0537B">
        <w:trPr>
          <w:jc w:val="center"/>
        </w:trPr>
        <w:tc>
          <w:tcPr>
            <w:tcW w:w="1417" w:type="dxa"/>
          </w:tcPr>
          <w:p w:rsidR="004506B7" w:rsidRPr="005E454A" w:rsidRDefault="004506B7" w:rsidP="005B5502">
            <w:pPr>
              <w:pStyle w:val="TAL"/>
              <w:spacing w:beforeLines="50" w:afterLines="50" w:line="300" w:lineRule="auto"/>
              <w:rPr>
                <w:rFonts w:ascii="Times New Roman" w:hAnsi="Times New Roman"/>
                <w:szCs w:val="18"/>
              </w:rPr>
            </w:pPr>
            <w:proofErr w:type="spellStart"/>
            <w:r w:rsidRPr="005E454A">
              <w:rPr>
                <w:rFonts w:ascii="Times New Roman" w:hAnsi="Times New Roman"/>
                <w:bCs/>
                <w:szCs w:val="18"/>
                <w:lang w:eastAsia="zh-CN"/>
              </w:rPr>
              <w:t>T</w:t>
            </w:r>
            <w:r w:rsidRPr="005E454A">
              <w:rPr>
                <w:rFonts w:ascii="Times New Roman" w:hAnsi="Times New Roman"/>
                <w:bCs/>
                <w:szCs w:val="18"/>
                <w:vertAlign w:val="subscript"/>
                <w:lang w:eastAsia="zh-CN"/>
              </w:rPr>
              <w:t>reselection</w:t>
            </w:r>
            <w:proofErr w:type="spellEnd"/>
          </w:p>
        </w:tc>
        <w:tc>
          <w:tcPr>
            <w:tcW w:w="6611" w:type="dxa"/>
          </w:tcPr>
          <w:p w:rsidR="004506B7" w:rsidRPr="005E454A" w:rsidRDefault="004506B7" w:rsidP="005B5502">
            <w:pPr>
              <w:pStyle w:val="TAL"/>
              <w:spacing w:beforeLines="50" w:afterLines="50" w:line="300" w:lineRule="auto"/>
              <w:rPr>
                <w:rFonts w:ascii="Times New Roman" w:hAnsi="Times New Roman"/>
                <w:szCs w:val="18"/>
                <w:lang w:eastAsia="zh-CN"/>
              </w:rPr>
            </w:pPr>
            <w:r w:rsidRPr="005E454A">
              <w:rPr>
                <w:rFonts w:ascii="Times New Roman" w:hAnsi="Times New Roman"/>
                <w:szCs w:val="18"/>
                <w:lang w:eastAsia="zh-CN"/>
              </w:rPr>
              <w:t>This specifies the cell reselection timer val</w:t>
            </w:r>
            <w:r w:rsidRPr="005E454A">
              <w:rPr>
                <w:rFonts w:ascii="Times New Roman" w:hAnsi="Times New Roman" w:hint="eastAsia"/>
                <w:szCs w:val="18"/>
                <w:lang w:eastAsia="zh-CN"/>
              </w:rPr>
              <w:t>ue</w:t>
            </w:r>
            <w:r>
              <w:rPr>
                <w:rFonts w:ascii="Times New Roman" w:hAnsi="Times New Roman" w:hint="eastAsia"/>
                <w:szCs w:val="18"/>
                <w:lang w:eastAsia="zh-CN"/>
              </w:rPr>
              <w:t xml:space="preserve"> </w:t>
            </w:r>
            <w:r>
              <w:rPr>
                <w:rFonts w:ascii="Times New Roman" w:hAnsi="Times New Roman" w:hint="eastAsia"/>
                <w:color w:val="000000" w:themeColor="text1"/>
                <w:szCs w:val="18"/>
                <w:lang w:eastAsia="zh-CN"/>
              </w:rPr>
              <w:t>broadcast in system information</w:t>
            </w:r>
            <w:r w:rsidR="000E40DB" w:rsidRPr="000E40DB">
              <w:rPr>
                <w:rFonts w:ascii="Times New Roman" w:hAnsi="Times New Roman" w:hint="eastAsia"/>
                <w:color w:val="000000" w:themeColor="text1"/>
                <w:szCs w:val="18"/>
                <w:vertAlign w:val="superscript"/>
                <w:lang w:eastAsia="zh-CN"/>
              </w:rPr>
              <w:t xml:space="preserve"> [4]</w:t>
            </w:r>
            <w:r w:rsidRPr="005E454A">
              <w:rPr>
                <w:rFonts w:ascii="Times New Roman" w:hAnsi="Times New Roman" w:hint="eastAsia"/>
                <w:szCs w:val="18"/>
                <w:lang w:eastAsia="zh-CN"/>
              </w:rPr>
              <w:t>.</w:t>
            </w:r>
          </w:p>
        </w:tc>
      </w:tr>
    </w:tbl>
    <w:p w:rsidR="00753CE9" w:rsidRDefault="00990BC2" w:rsidP="005B5502">
      <w:pPr>
        <w:pStyle w:val="20"/>
        <w:tabs>
          <w:tab w:val="clear" w:pos="2556"/>
          <w:tab w:val="num" w:pos="0"/>
          <w:tab w:val="left" w:pos="540"/>
        </w:tabs>
        <w:spacing w:beforeLines="50" w:afterLines="50" w:line="300" w:lineRule="auto"/>
        <w:ind w:left="0" w:firstLine="0"/>
        <w:rPr>
          <w:rFonts w:ascii="Times New Roman" w:hAnsi="Times New Roman"/>
          <w:b/>
          <w:sz w:val="28"/>
          <w:szCs w:val="28"/>
          <w:lang w:eastAsia="zh-CN"/>
        </w:rPr>
      </w:pPr>
      <w:r w:rsidRPr="008773AE">
        <w:rPr>
          <w:rFonts w:ascii="Times New Roman" w:hAnsi="Times New Roman"/>
          <w:b/>
          <w:sz w:val="28"/>
          <w:szCs w:val="28"/>
          <w:lang w:eastAsia="zh-CN"/>
        </w:rPr>
        <w:t>Criteria for cell reselection</w:t>
      </w:r>
    </w:p>
    <w:p w:rsidR="00753CE9" w:rsidRDefault="00492E69" w:rsidP="005B5502">
      <w:pPr>
        <w:spacing w:beforeLines="50" w:afterLines="50" w:line="300" w:lineRule="auto"/>
        <w:rPr>
          <w:sz w:val="22"/>
          <w:szCs w:val="22"/>
          <w:lang w:eastAsia="zh-CN"/>
        </w:rPr>
      </w:pPr>
      <w:r w:rsidRPr="00CB6ECF">
        <w:rPr>
          <w:sz w:val="22"/>
          <w:szCs w:val="22"/>
        </w:rPr>
        <w:t xml:space="preserve">The cell-ranking criterion </w:t>
      </w:r>
      <w:proofErr w:type="spellStart"/>
      <w:r w:rsidRPr="00CB6ECF">
        <w:rPr>
          <w:sz w:val="22"/>
          <w:szCs w:val="22"/>
        </w:rPr>
        <w:t>R</w:t>
      </w:r>
      <w:r w:rsidRPr="00CB6ECF">
        <w:rPr>
          <w:sz w:val="22"/>
          <w:szCs w:val="22"/>
          <w:vertAlign w:val="subscript"/>
        </w:rPr>
        <w:t>s</w:t>
      </w:r>
      <w:proofErr w:type="spellEnd"/>
      <w:r w:rsidRPr="00CB6ECF">
        <w:rPr>
          <w:sz w:val="22"/>
          <w:szCs w:val="22"/>
        </w:rPr>
        <w:t xml:space="preserve"> for serving cell and </w:t>
      </w:r>
      <w:proofErr w:type="spellStart"/>
      <w:r w:rsidRPr="00CB6ECF">
        <w:rPr>
          <w:sz w:val="22"/>
          <w:szCs w:val="22"/>
        </w:rPr>
        <w:t>R</w:t>
      </w:r>
      <w:r w:rsidRPr="00CB6ECF">
        <w:rPr>
          <w:sz w:val="22"/>
          <w:szCs w:val="22"/>
          <w:vertAlign w:val="subscript"/>
        </w:rPr>
        <w:t>n</w:t>
      </w:r>
      <w:proofErr w:type="spellEnd"/>
      <w:r w:rsidRPr="00CB6ECF">
        <w:rPr>
          <w:sz w:val="22"/>
          <w:szCs w:val="22"/>
        </w:rPr>
        <w:t xml:space="preserve"> for neighbouring cells is defined by:</w:t>
      </w:r>
    </w:p>
    <w:p w:rsidR="00753CE9" w:rsidRDefault="00172C91" w:rsidP="005B5502">
      <w:pPr>
        <w:spacing w:beforeLines="50" w:afterLines="50" w:line="300" w:lineRule="auto"/>
        <w:jc w:val="right"/>
        <w:rPr>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meas,s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Hyst</m:t>
            </m:r>
          </m:sub>
        </m:sSub>
      </m:oMath>
      <w:r w:rsidR="00174C2F" w:rsidRPr="00CB6ECF">
        <w:rPr>
          <w:rFonts w:hint="eastAsia"/>
          <w:sz w:val="22"/>
          <w:szCs w:val="22"/>
          <w:lang w:eastAsia="zh-CN"/>
        </w:rPr>
        <w:t xml:space="preserve">                          (3)</w:t>
      </w:r>
    </w:p>
    <w:p w:rsidR="00753CE9" w:rsidRDefault="00172C91" w:rsidP="005B5502">
      <w:pPr>
        <w:spacing w:beforeLines="50" w:afterLines="50" w:line="300" w:lineRule="auto"/>
        <w:jc w:val="right"/>
        <w:rPr>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n</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meas,n</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offset</m:t>
            </m:r>
          </m:sub>
        </m:sSub>
      </m:oMath>
      <w:r w:rsidR="00174C2F" w:rsidRPr="00190017">
        <w:rPr>
          <w:rFonts w:hint="eastAsia"/>
          <w:sz w:val="22"/>
          <w:szCs w:val="22"/>
          <w:lang w:eastAsia="zh-CN"/>
        </w:rPr>
        <w:t xml:space="preserve"> </w:t>
      </w:r>
      <w:r w:rsidR="00174C2F" w:rsidRPr="00CB6ECF">
        <w:rPr>
          <w:rFonts w:hint="eastAsia"/>
          <w:sz w:val="22"/>
          <w:szCs w:val="22"/>
          <w:lang w:eastAsia="zh-CN"/>
        </w:rPr>
        <w:t xml:space="preserve">                        (4)</w:t>
      </w:r>
    </w:p>
    <w:p w:rsidR="00753CE9" w:rsidRDefault="00697A38" w:rsidP="005B5502">
      <w:pPr>
        <w:spacing w:beforeLines="50" w:afterLines="50" w:line="300" w:lineRule="auto"/>
        <w:rPr>
          <w:sz w:val="22"/>
          <w:szCs w:val="22"/>
          <w:lang w:eastAsia="zh-CN"/>
        </w:rPr>
      </w:pPr>
      <w:r w:rsidRPr="00CB6ECF">
        <w:rPr>
          <w:rFonts w:hint="eastAsia"/>
          <w:sz w:val="22"/>
          <w:szCs w:val="22"/>
          <w:lang w:eastAsia="zh-CN"/>
        </w:rPr>
        <w:t xml:space="preserve">The parameters in formula </w:t>
      </w:r>
      <w:r w:rsidR="00B06C04" w:rsidRPr="00CB6ECF">
        <w:rPr>
          <w:rFonts w:hint="eastAsia"/>
          <w:sz w:val="22"/>
          <w:szCs w:val="22"/>
          <w:lang w:eastAsia="zh-CN"/>
        </w:rPr>
        <w:t>3</w:t>
      </w:r>
      <w:r w:rsidR="00FA79D8" w:rsidRPr="00CB6ECF">
        <w:rPr>
          <w:sz w:val="22"/>
          <w:szCs w:val="22"/>
          <w:lang w:eastAsia="zh-CN"/>
        </w:rPr>
        <w:t>, 4</w:t>
      </w:r>
      <w:r w:rsidR="00B06C04" w:rsidRPr="00CB6ECF">
        <w:rPr>
          <w:rFonts w:hint="eastAsia"/>
          <w:sz w:val="22"/>
          <w:szCs w:val="22"/>
          <w:lang w:eastAsia="zh-CN"/>
        </w:rPr>
        <w:t xml:space="preserve"> and other relevant cell reselection parameters </w:t>
      </w:r>
      <w:r w:rsidRPr="00CB6ECF">
        <w:rPr>
          <w:rFonts w:hint="eastAsia"/>
          <w:sz w:val="22"/>
          <w:szCs w:val="22"/>
          <w:lang w:eastAsia="zh-CN"/>
        </w:rPr>
        <w:t xml:space="preserve">are defined in Table </w:t>
      </w:r>
      <w:r w:rsidR="009904CC">
        <w:rPr>
          <w:rFonts w:hint="eastAsia"/>
          <w:sz w:val="22"/>
          <w:szCs w:val="22"/>
          <w:lang w:eastAsia="zh-CN"/>
        </w:rPr>
        <w:t>3</w:t>
      </w:r>
      <w:r w:rsidRPr="00CB6ECF">
        <w:rPr>
          <w:rFonts w:hint="eastAsia"/>
          <w:sz w:val="22"/>
          <w:szCs w:val="22"/>
          <w:lang w:eastAsia="zh-CN"/>
        </w:rPr>
        <w:t>.</w:t>
      </w:r>
      <w:r w:rsidR="003B6624">
        <w:rPr>
          <w:rFonts w:hint="eastAsia"/>
          <w:sz w:val="22"/>
          <w:szCs w:val="22"/>
          <w:lang w:eastAsia="zh-CN"/>
        </w:rPr>
        <w:t xml:space="preserve"> </w:t>
      </w:r>
      <w:r w:rsidR="003B6624">
        <w:rPr>
          <w:sz w:val="22"/>
          <w:szCs w:val="22"/>
          <w:lang w:eastAsia="zh-CN"/>
        </w:rPr>
        <w:t>I</w:t>
      </w:r>
      <w:r w:rsidR="003B6624">
        <w:rPr>
          <w:rFonts w:hint="eastAsia"/>
          <w:sz w:val="22"/>
          <w:szCs w:val="22"/>
          <w:lang w:eastAsia="zh-CN"/>
        </w:rPr>
        <w:t xml:space="preserve">t should be noted that the parameters </w:t>
      </w:r>
      <w:proofErr w:type="spellStart"/>
      <w:r w:rsidR="003B6624" w:rsidRPr="00CB6ECF">
        <w:rPr>
          <w:rFonts w:hint="eastAsia"/>
          <w:sz w:val="22"/>
          <w:szCs w:val="22"/>
          <w:lang w:eastAsia="zh-CN"/>
        </w:rPr>
        <w:t>Q</w:t>
      </w:r>
      <w:r w:rsidR="003B6624" w:rsidRPr="00CB6ECF">
        <w:rPr>
          <w:rFonts w:hint="eastAsia"/>
          <w:sz w:val="22"/>
          <w:szCs w:val="22"/>
          <w:vertAlign w:val="subscript"/>
          <w:lang w:eastAsia="zh-CN"/>
        </w:rPr>
        <w:t>Hyst</w:t>
      </w:r>
      <w:proofErr w:type="spellEnd"/>
      <w:r w:rsidR="003B6624">
        <w:rPr>
          <w:rFonts w:hint="eastAsia"/>
          <w:sz w:val="22"/>
          <w:szCs w:val="22"/>
          <w:lang w:eastAsia="zh-CN"/>
        </w:rPr>
        <w:t xml:space="preserve">, </w:t>
      </w:r>
      <w:proofErr w:type="spellStart"/>
      <w:r w:rsidR="003B6624" w:rsidRPr="00CB6ECF">
        <w:rPr>
          <w:sz w:val="22"/>
          <w:szCs w:val="22"/>
        </w:rPr>
        <w:t>Q</w:t>
      </w:r>
      <w:r w:rsidR="003B6624" w:rsidRPr="00EB5221">
        <w:rPr>
          <w:sz w:val="22"/>
          <w:szCs w:val="22"/>
          <w:vertAlign w:val="subscript"/>
        </w:rPr>
        <w:t>offset</w:t>
      </w:r>
      <w:proofErr w:type="spellEnd"/>
      <w:r w:rsidR="003B6624">
        <w:rPr>
          <w:rFonts w:hint="eastAsia"/>
          <w:sz w:val="22"/>
          <w:szCs w:val="22"/>
          <w:lang w:eastAsia="zh-CN"/>
        </w:rPr>
        <w:t>,</w:t>
      </w:r>
      <w:r w:rsidR="003B6624" w:rsidRPr="00582261">
        <w:rPr>
          <w:sz w:val="22"/>
          <w:szCs w:val="22"/>
        </w:rPr>
        <w:t xml:space="preserve"> </w:t>
      </w:r>
      <w:proofErr w:type="spellStart"/>
      <w:r w:rsidR="003B6624" w:rsidRPr="00CB6ECF">
        <w:rPr>
          <w:sz w:val="22"/>
          <w:szCs w:val="22"/>
        </w:rPr>
        <w:t>S</w:t>
      </w:r>
      <w:r w:rsidR="003B6624" w:rsidRPr="00CB6ECF">
        <w:rPr>
          <w:sz w:val="22"/>
          <w:szCs w:val="22"/>
          <w:vertAlign w:val="subscript"/>
          <w:lang w:eastAsia="ja-JP"/>
        </w:rPr>
        <w:t>S</w:t>
      </w:r>
      <w:r w:rsidR="003B6624" w:rsidRPr="00CB6ECF">
        <w:rPr>
          <w:sz w:val="22"/>
          <w:szCs w:val="22"/>
          <w:vertAlign w:val="subscript"/>
        </w:rPr>
        <w:t>earch</w:t>
      </w:r>
      <w:proofErr w:type="spellEnd"/>
      <w:r w:rsidR="003B6624">
        <w:rPr>
          <w:rFonts w:hint="eastAsia"/>
          <w:sz w:val="22"/>
          <w:szCs w:val="22"/>
          <w:lang w:eastAsia="zh-CN"/>
        </w:rPr>
        <w:t xml:space="preserve">, </w:t>
      </w:r>
      <w:proofErr w:type="spellStart"/>
      <w:proofErr w:type="gramStart"/>
      <w:r w:rsidR="003B6624" w:rsidRPr="00CB6ECF">
        <w:rPr>
          <w:bCs/>
          <w:sz w:val="22"/>
          <w:szCs w:val="22"/>
          <w:lang w:eastAsia="zh-CN"/>
        </w:rPr>
        <w:t>T</w:t>
      </w:r>
      <w:r w:rsidR="003B6624" w:rsidRPr="00EB5221">
        <w:rPr>
          <w:bCs/>
          <w:sz w:val="22"/>
          <w:szCs w:val="22"/>
          <w:vertAlign w:val="subscript"/>
          <w:lang w:eastAsia="zh-CN"/>
        </w:rPr>
        <w:t>reselection</w:t>
      </w:r>
      <w:proofErr w:type="spellEnd"/>
      <w:proofErr w:type="gramEnd"/>
      <w:r w:rsidR="003B6624">
        <w:rPr>
          <w:rFonts w:hint="eastAsia"/>
          <w:sz w:val="22"/>
          <w:szCs w:val="22"/>
          <w:lang w:eastAsia="zh-CN"/>
        </w:rPr>
        <w:t xml:space="preserve"> are obtaine</w:t>
      </w:r>
      <w:r w:rsidR="007E2433">
        <w:rPr>
          <w:rFonts w:hint="eastAsia"/>
          <w:sz w:val="22"/>
          <w:szCs w:val="22"/>
          <w:lang w:eastAsia="zh-CN"/>
        </w:rPr>
        <w:t xml:space="preserve">d from the system information </w:t>
      </w:r>
      <w:r w:rsidR="007E2433" w:rsidRPr="005E454A">
        <w:rPr>
          <w:rFonts w:hint="eastAsia"/>
          <w:sz w:val="22"/>
          <w:szCs w:val="22"/>
          <w:vertAlign w:val="superscript"/>
          <w:lang w:eastAsia="zh-CN"/>
        </w:rPr>
        <w:t>[</w:t>
      </w:r>
      <w:r w:rsidR="007E2433" w:rsidRPr="005E454A">
        <w:rPr>
          <w:sz w:val="22"/>
          <w:szCs w:val="22"/>
          <w:vertAlign w:val="superscript"/>
          <w:lang w:eastAsia="zh-CN"/>
        </w:rPr>
        <w:t>2</w:t>
      </w:r>
      <w:r w:rsidR="003B6624" w:rsidRPr="005E454A">
        <w:rPr>
          <w:rFonts w:hint="eastAsia"/>
          <w:sz w:val="22"/>
          <w:szCs w:val="22"/>
          <w:vertAlign w:val="superscript"/>
          <w:lang w:eastAsia="zh-CN"/>
        </w:rPr>
        <w:t>]</w:t>
      </w:r>
      <w:r w:rsidR="003B6624">
        <w:rPr>
          <w:rFonts w:hint="eastAsia"/>
          <w:sz w:val="22"/>
          <w:szCs w:val="22"/>
          <w:lang w:eastAsia="zh-CN"/>
        </w:rPr>
        <w:t>.</w:t>
      </w:r>
    </w:p>
    <w:p w:rsidR="00487A83" w:rsidRPr="00FA4624" w:rsidRDefault="00615F32" w:rsidP="00A67656">
      <w:pPr>
        <w:pStyle w:val="a9"/>
        <w:spacing w:beforeLines="50" w:afterLines="50" w:line="300" w:lineRule="auto"/>
        <w:jc w:val="center"/>
        <w:rPr>
          <w:bCs/>
          <w:snapToGrid w:val="0"/>
          <w:lang w:eastAsia="zh-CN"/>
        </w:rPr>
      </w:pPr>
      <w:proofErr w:type="gramStart"/>
      <w:r w:rsidRPr="00FA4624">
        <w:t xml:space="preserve">Table </w:t>
      </w:r>
      <w:r w:rsidR="009904CC">
        <w:rPr>
          <w:rFonts w:hint="eastAsia"/>
          <w:lang w:eastAsia="zh-CN"/>
        </w:rPr>
        <w:t>3</w:t>
      </w:r>
      <w:r w:rsidRPr="00FA4624">
        <w:t>.</w:t>
      </w:r>
      <w:proofErr w:type="gramEnd"/>
      <w:r w:rsidRPr="004506B7">
        <w:t xml:space="preserve"> </w:t>
      </w:r>
      <w:r>
        <w:rPr>
          <w:rFonts w:hint="eastAsia"/>
          <w:lang w:eastAsia="zh-CN"/>
        </w:rPr>
        <w:t>P</w:t>
      </w:r>
      <w:r w:rsidRPr="004506B7">
        <w:rPr>
          <w:rFonts w:hint="eastAsia"/>
        </w:rPr>
        <w:t>arameters</w:t>
      </w:r>
      <w:r>
        <w:rPr>
          <w:rFonts w:hint="eastAsia"/>
          <w:lang w:eastAsia="zh-CN"/>
        </w:rPr>
        <w:t xml:space="preserve"> for criteria</w:t>
      </w:r>
    </w:p>
    <w:tbl>
      <w:tblPr>
        <w:tblStyle w:val="11"/>
        <w:tblW w:w="0" w:type="auto"/>
        <w:jc w:val="center"/>
        <w:tblLayout w:type="fixed"/>
        <w:tblLook w:val="0000"/>
      </w:tblPr>
      <w:tblGrid>
        <w:gridCol w:w="1417"/>
        <w:gridCol w:w="6611"/>
      </w:tblGrid>
      <w:tr w:rsidR="00487A83" w:rsidRPr="00CB6ECF" w:rsidTr="00CB6ECF">
        <w:trPr>
          <w:jc w:val="center"/>
        </w:trPr>
        <w:tc>
          <w:tcPr>
            <w:tcW w:w="1417" w:type="dxa"/>
            <w:shd w:val="clear" w:color="auto" w:fill="BFBFBF" w:themeFill="background1" w:themeFillShade="BF"/>
          </w:tcPr>
          <w:p w:rsidR="00753CE9" w:rsidRDefault="00487A83" w:rsidP="005B5502">
            <w:pPr>
              <w:pStyle w:val="TAL"/>
              <w:spacing w:beforeLines="50" w:afterLines="50" w:line="300" w:lineRule="auto"/>
              <w:rPr>
                <w:rFonts w:ascii="Times New Roman" w:hAnsi="Times New Roman"/>
                <w:sz w:val="22"/>
                <w:szCs w:val="22"/>
              </w:rPr>
            </w:pPr>
            <w:r w:rsidRPr="00CB6ECF">
              <w:rPr>
                <w:rFonts w:ascii="Times New Roman" w:hAnsi="Times New Roman" w:hint="eastAsia"/>
                <w:sz w:val="22"/>
                <w:szCs w:val="22"/>
              </w:rPr>
              <w:t>Parameter</w:t>
            </w:r>
          </w:p>
        </w:tc>
        <w:tc>
          <w:tcPr>
            <w:tcW w:w="6611" w:type="dxa"/>
            <w:shd w:val="clear" w:color="auto" w:fill="BFBFBF" w:themeFill="background1" w:themeFillShade="BF"/>
          </w:tcPr>
          <w:p w:rsidR="00753CE9" w:rsidRDefault="00A67656" w:rsidP="005B5502">
            <w:pPr>
              <w:pStyle w:val="TAL"/>
              <w:spacing w:beforeLines="50" w:afterLines="50" w:line="300" w:lineRule="auto"/>
              <w:jc w:val="center"/>
              <w:rPr>
                <w:rFonts w:ascii="Times New Roman" w:hAnsi="Times New Roman"/>
                <w:sz w:val="22"/>
                <w:szCs w:val="22"/>
                <w:lang w:eastAsia="zh-CN"/>
              </w:rPr>
            </w:pPr>
            <w:r w:rsidRPr="00CB6ECF">
              <w:rPr>
                <w:rFonts w:ascii="Times New Roman" w:hAnsi="Times New Roman"/>
                <w:sz w:val="22"/>
                <w:szCs w:val="22"/>
                <w:lang w:eastAsia="zh-CN"/>
              </w:rPr>
              <w:t>Description</w:t>
            </w:r>
          </w:p>
        </w:tc>
      </w:tr>
      <w:tr w:rsidR="00492E69" w:rsidRPr="00CB6ECF" w:rsidTr="00CB6ECF">
        <w:trPr>
          <w:jc w:val="center"/>
        </w:trPr>
        <w:tc>
          <w:tcPr>
            <w:tcW w:w="1417" w:type="dxa"/>
          </w:tcPr>
          <w:p w:rsidR="00753CE9" w:rsidRPr="005E454A" w:rsidRDefault="00492E69" w:rsidP="005B5502">
            <w:pPr>
              <w:pStyle w:val="TAL"/>
              <w:spacing w:beforeLines="50" w:afterLines="50" w:line="300" w:lineRule="auto"/>
              <w:rPr>
                <w:rFonts w:ascii="Times New Roman" w:hAnsi="Times New Roman"/>
                <w:szCs w:val="18"/>
                <w:lang w:eastAsia="zh-CN"/>
              </w:rPr>
            </w:pPr>
            <w:proofErr w:type="spellStart"/>
            <w:r w:rsidRPr="005E454A">
              <w:rPr>
                <w:rFonts w:ascii="Times New Roman" w:hAnsi="Times New Roman"/>
                <w:szCs w:val="18"/>
              </w:rPr>
              <w:t>Q</w:t>
            </w:r>
            <w:r w:rsidRPr="005E454A">
              <w:rPr>
                <w:rFonts w:ascii="Times New Roman" w:hAnsi="Times New Roman"/>
                <w:szCs w:val="18"/>
                <w:vertAlign w:val="subscript"/>
              </w:rPr>
              <w:t>meas</w:t>
            </w:r>
            <w:r w:rsidR="00857A39" w:rsidRPr="005E454A">
              <w:rPr>
                <w:rFonts w:ascii="Times New Roman" w:hAnsi="Times New Roman" w:hint="eastAsia"/>
                <w:szCs w:val="18"/>
                <w:vertAlign w:val="subscript"/>
                <w:lang w:eastAsia="zh-CN"/>
              </w:rPr>
              <w:t>,s</w:t>
            </w:r>
            <w:proofErr w:type="spellEnd"/>
          </w:p>
        </w:tc>
        <w:tc>
          <w:tcPr>
            <w:tcW w:w="6611" w:type="dxa"/>
          </w:tcPr>
          <w:p w:rsidR="00753CE9" w:rsidRPr="005E454A" w:rsidRDefault="00D868DC" w:rsidP="005B5502">
            <w:pPr>
              <w:pStyle w:val="TAL"/>
              <w:spacing w:beforeLines="50" w:afterLines="50" w:line="300" w:lineRule="auto"/>
              <w:rPr>
                <w:rFonts w:ascii="Times New Roman" w:hAnsi="Times New Roman"/>
                <w:szCs w:val="18"/>
                <w:lang w:eastAsia="ja-JP"/>
              </w:rPr>
            </w:pPr>
            <w:r>
              <w:rPr>
                <w:rFonts w:ascii="Times New Roman" w:hAnsi="Times New Roman" w:hint="eastAsia"/>
                <w:szCs w:val="18"/>
                <w:lang w:eastAsia="zh-CN"/>
              </w:rPr>
              <w:t>SSRP</w:t>
            </w:r>
            <w:r w:rsidR="00492E69" w:rsidRPr="005E454A">
              <w:rPr>
                <w:rFonts w:ascii="Times New Roman" w:hAnsi="Times New Roman"/>
                <w:szCs w:val="18"/>
              </w:rPr>
              <w:t xml:space="preserve"> measurement quantity </w:t>
            </w:r>
            <w:r w:rsidR="00857A39" w:rsidRPr="005E454A">
              <w:rPr>
                <w:rFonts w:ascii="Times New Roman" w:hAnsi="Times New Roman"/>
                <w:szCs w:val="18"/>
              </w:rPr>
              <w:t xml:space="preserve">for serving cell </w:t>
            </w:r>
            <w:r w:rsidR="00492E69" w:rsidRPr="005E454A">
              <w:rPr>
                <w:rFonts w:ascii="Times New Roman" w:hAnsi="Times New Roman"/>
                <w:szCs w:val="18"/>
              </w:rPr>
              <w:t>used in cell reselections.</w:t>
            </w:r>
          </w:p>
        </w:tc>
      </w:tr>
      <w:tr w:rsidR="00857A39" w:rsidRPr="00CB6ECF" w:rsidTr="00CB6ECF">
        <w:trPr>
          <w:jc w:val="center"/>
        </w:trPr>
        <w:tc>
          <w:tcPr>
            <w:tcW w:w="1417" w:type="dxa"/>
          </w:tcPr>
          <w:p w:rsidR="00753CE9" w:rsidRPr="005E454A" w:rsidRDefault="00857A39" w:rsidP="005B5502">
            <w:pPr>
              <w:pStyle w:val="TAL"/>
              <w:spacing w:beforeLines="50" w:afterLines="50" w:line="300" w:lineRule="auto"/>
              <w:rPr>
                <w:rFonts w:ascii="Times New Roman" w:hAnsi="Times New Roman"/>
                <w:szCs w:val="18"/>
              </w:rPr>
            </w:pPr>
            <w:proofErr w:type="spellStart"/>
            <w:r w:rsidRPr="005E454A">
              <w:rPr>
                <w:rFonts w:ascii="Times New Roman" w:hAnsi="Times New Roman"/>
                <w:szCs w:val="18"/>
              </w:rPr>
              <w:t>Q</w:t>
            </w:r>
            <w:r w:rsidRPr="005E454A">
              <w:rPr>
                <w:rFonts w:ascii="Times New Roman" w:hAnsi="Times New Roman"/>
                <w:szCs w:val="18"/>
                <w:vertAlign w:val="subscript"/>
              </w:rPr>
              <w:t>meas</w:t>
            </w:r>
            <w:r w:rsidRPr="005E454A">
              <w:rPr>
                <w:rFonts w:ascii="Times New Roman" w:hAnsi="Times New Roman" w:hint="eastAsia"/>
                <w:szCs w:val="18"/>
                <w:vertAlign w:val="subscript"/>
                <w:lang w:eastAsia="zh-CN"/>
              </w:rPr>
              <w:t>,n</w:t>
            </w:r>
            <w:proofErr w:type="spellEnd"/>
          </w:p>
        </w:tc>
        <w:tc>
          <w:tcPr>
            <w:tcW w:w="6611" w:type="dxa"/>
          </w:tcPr>
          <w:p w:rsidR="00753CE9" w:rsidRPr="005E454A" w:rsidRDefault="00005627" w:rsidP="005B5502">
            <w:pPr>
              <w:pStyle w:val="TAL"/>
              <w:spacing w:beforeLines="50" w:afterLines="50" w:line="300" w:lineRule="auto"/>
              <w:rPr>
                <w:rFonts w:ascii="Times New Roman" w:hAnsi="Times New Roman"/>
                <w:szCs w:val="18"/>
                <w:lang w:eastAsia="ja-JP"/>
              </w:rPr>
            </w:pPr>
            <w:r>
              <w:rPr>
                <w:rFonts w:ascii="Times New Roman" w:hAnsi="Times New Roman" w:hint="eastAsia"/>
                <w:szCs w:val="18"/>
                <w:lang w:eastAsia="zh-CN"/>
              </w:rPr>
              <w:t>S</w:t>
            </w:r>
            <w:r w:rsidR="00857A39" w:rsidRPr="005E454A">
              <w:rPr>
                <w:rFonts w:ascii="Times New Roman" w:hAnsi="Times New Roman"/>
                <w:szCs w:val="18"/>
              </w:rPr>
              <w:t>SRP measurement quantity for</w:t>
            </w:r>
            <w:r w:rsidR="00857A39" w:rsidRPr="005E454A">
              <w:rPr>
                <w:rFonts w:ascii="Times New Roman" w:hAnsi="Times New Roman" w:hint="eastAsia"/>
                <w:szCs w:val="18"/>
                <w:lang w:eastAsia="zh-CN"/>
              </w:rPr>
              <w:t xml:space="preserve"> </w:t>
            </w:r>
            <w:r w:rsidR="00857A39" w:rsidRPr="005E454A">
              <w:rPr>
                <w:rFonts w:ascii="Times New Roman" w:hAnsi="Times New Roman"/>
                <w:szCs w:val="18"/>
              </w:rPr>
              <w:t>neighbouring cell</w:t>
            </w:r>
            <w:r w:rsidR="00857A39" w:rsidRPr="005E454A">
              <w:rPr>
                <w:rFonts w:ascii="Times New Roman" w:hAnsi="Times New Roman" w:hint="eastAsia"/>
                <w:szCs w:val="18"/>
                <w:lang w:eastAsia="zh-CN"/>
              </w:rPr>
              <w:t>s</w:t>
            </w:r>
            <w:r w:rsidR="00857A39" w:rsidRPr="005E454A">
              <w:rPr>
                <w:rFonts w:ascii="Times New Roman" w:hAnsi="Times New Roman"/>
                <w:szCs w:val="18"/>
              </w:rPr>
              <w:t xml:space="preserve"> used in cell reselections.</w:t>
            </w:r>
          </w:p>
        </w:tc>
      </w:tr>
      <w:tr w:rsidR="00857A39" w:rsidRPr="00CB6ECF" w:rsidTr="00CB6ECF">
        <w:trPr>
          <w:jc w:val="center"/>
        </w:trPr>
        <w:tc>
          <w:tcPr>
            <w:tcW w:w="1417" w:type="dxa"/>
          </w:tcPr>
          <w:p w:rsidR="00753CE9" w:rsidRPr="005E454A" w:rsidRDefault="006E7267" w:rsidP="005B5502">
            <w:pPr>
              <w:pStyle w:val="TAL"/>
              <w:spacing w:beforeLines="50" w:afterLines="50" w:line="300" w:lineRule="auto"/>
              <w:rPr>
                <w:rFonts w:ascii="Times New Roman" w:hAnsi="Times New Roman"/>
                <w:szCs w:val="18"/>
                <w:vertAlign w:val="subscript"/>
                <w:lang w:eastAsia="zh-CN"/>
              </w:rPr>
            </w:pPr>
            <w:bookmarkStart w:id="2" w:name="OLE_LINK159"/>
            <w:proofErr w:type="spellStart"/>
            <w:r w:rsidRPr="005E454A">
              <w:rPr>
                <w:rFonts w:ascii="Times New Roman" w:hAnsi="Times New Roman" w:hint="eastAsia"/>
                <w:szCs w:val="18"/>
                <w:lang w:eastAsia="zh-CN"/>
              </w:rPr>
              <w:lastRenderedPageBreak/>
              <w:t>Q</w:t>
            </w:r>
            <w:r w:rsidRPr="005E454A">
              <w:rPr>
                <w:rFonts w:ascii="Times New Roman" w:hAnsi="Times New Roman" w:hint="eastAsia"/>
                <w:szCs w:val="18"/>
                <w:vertAlign w:val="subscript"/>
                <w:lang w:eastAsia="zh-CN"/>
              </w:rPr>
              <w:t>Hyst</w:t>
            </w:r>
            <w:bookmarkEnd w:id="2"/>
            <w:proofErr w:type="spellEnd"/>
          </w:p>
        </w:tc>
        <w:tc>
          <w:tcPr>
            <w:tcW w:w="6611" w:type="dxa"/>
          </w:tcPr>
          <w:p w:rsidR="00753CE9" w:rsidRPr="005E454A" w:rsidRDefault="00857A39" w:rsidP="005B5502">
            <w:pPr>
              <w:pStyle w:val="TAL"/>
              <w:spacing w:beforeLines="50" w:afterLines="50" w:line="300" w:lineRule="auto"/>
              <w:rPr>
                <w:rFonts w:ascii="Times New Roman" w:hAnsi="Times New Roman"/>
                <w:szCs w:val="18"/>
              </w:rPr>
            </w:pPr>
            <w:r w:rsidRPr="005E454A">
              <w:rPr>
                <w:rFonts w:ascii="Times New Roman" w:hAnsi="Times New Roman"/>
                <w:szCs w:val="18"/>
              </w:rPr>
              <w:t xml:space="preserve">This specifies the </w:t>
            </w:r>
            <w:proofErr w:type="spellStart"/>
            <w:r w:rsidRPr="005E454A">
              <w:rPr>
                <w:rFonts w:ascii="Times New Roman" w:hAnsi="Times New Roman"/>
                <w:szCs w:val="18"/>
              </w:rPr>
              <w:t>hysteresis</w:t>
            </w:r>
            <w:proofErr w:type="spellEnd"/>
            <w:r w:rsidRPr="005E454A">
              <w:rPr>
                <w:rFonts w:ascii="Times New Roman" w:hAnsi="Times New Roman"/>
                <w:szCs w:val="18"/>
              </w:rPr>
              <w:t xml:space="preserve"> val</w:t>
            </w:r>
            <w:r w:rsidR="00914E5A" w:rsidRPr="005E454A">
              <w:rPr>
                <w:rFonts w:ascii="Times New Roman" w:hAnsi="Times New Roman" w:hint="eastAsia"/>
                <w:szCs w:val="18"/>
                <w:lang w:eastAsia="zh-CN"/>
              </w:rPr>
              <w:t>ue</w:t>
            </w:r>
            <w:r w:rsidRPr="005E454A">
              <w:rPr>
                <w:rFonts w:ascii="Times New Roman" w:hAnsi="Times New Roman"/>
                <w:szCs w:val="18"/>
              </w:rPr>
              <w:t xml:space="preserve"> for ranking criteria in cell </w:t>
            </w:r>
            <w:r w:rsidR="0026375F" w:rsidRPr="005E454A">
              <w:rPr>
                <w:rFonts w:ascii="Times New Roman" w:hAnsi="Times New Roman"/>
                <w:szCs w:val="18"/>
              </w:rPr>
              <w:t>reselection</w:t>
            </w:r>
            <w:r w:rsidR="00983ED2">
              <w:rPr>
                <w:rFonts w:ascii="Times New Roman" w:hAnsi="Times New Roman" w:hint="eastAsia"/>
                <w:szCs w:val="18"/>
                <w:lang w:eastAsia="zh-CN"/>
              </w:rPr>
              <w:t>, broadcast in system information</w:t>
            </w:r>
            <w:r w:rsidR="000E40DB">
              <w:rPr>
                <w:rFonts w:ascii="Times New Roman" w:hAnsi="Times New Roman" w:hint="eastAsia"/>
                <w:szCs w:val="18"/>
                <w:lang w:eastAsia="zh-CN"/>
              </w:rPr>
              <w:t xml:space="preserve"> </w:t>
            </w:r>
            <w:r w:rsidR="000E40DB" w:rsidRPr="000E40DB">
              <w:rPr>
                <w:rFonts w:ascii="Times New Roman" w:hAnsi="Times New Roman" w:hint="eastAsia"/>
                <w:szCs w:val="18"/>
                <w:vertAlign w:val="superscript"/>
                <w:lang w:eastAsia="zh-CN"/>
              </w:rPr>
              <w:t>[4]</w:t>
            </w:r>
            <w:r w:rsidRPr="005E454A">
              <w:rPr>
                <w:rFonts w:ascii="Times New Roman" w:hAnsi="Times New Roman"/>
                <w:szCs w:val="18"/>
              </w:rPr>
              <w:t>.</w:t>
            </w:r>
          </w:p>
        </w:tc>
      </w:tr>
      <w:tr w:rsidR="00857A39" w:rsidRPr="00CB6ECF" w:rsidTr="00CB6ECF">
        <w:trPr>
          <w:jc w:val="center"/>
        </w:trPr>
        <w:tc>
          <w:tcPr>
            <w:tcW w:w="1417" w:type="dxa"/>
          </w:tcPr>
          <w:p w:rsidR="00753CE9" w:rsidRPr="005E454A" w:rsidRDefault="00857A39" w:rsidP="005B5502">
            <w:pPr>
              <w:pStyle w:val="TAL"/>
              <w:spacing w:beforeLines="50" w:afterLines="50" w:line="300" w:lineRule="auto"/>
              <w:rPr>
                <w:rFonts w:ascii="Times New Roman" w:hAnsi="Times New Roman"/>
                <w:szCs w:val="18"/>
              </w:rPr>
            </w:pPr>
            <w:proofErr w:type="spellStart"/>
            <w:r w:rsidRPr="005E454A">
              <w:rPr>
                <w:rFonts w:ascii="Times New Roman" w:hAnsi="Times New Roman"/>
                <w:szCs w:val="18"/>
              </w:rPr>
              <w:t>Q</w:t>
            </w:r>
            <w:r w:rsidRPr="005E454A">
              <w:rPr>
                <w:rFonts w:ascii="Times New Roman" w:hAnsi="Times New Roman"/>
                <w:szCs w:val="18"/>
                <w:vertAlign w:val="subscript"/>
              </w:rPr>
              <w:t>offset</w:t>
            </w:r>
            <w:proofErr w:type="spellEnd"/>
          </w:p>
        </w:tc>
        <w:tc>
          <w:tcPr>
            <w:tcW w:w="6611" w:type="dxa"/>
          </w:tcPr>
          <w:p w:rsidR="00753CE9" w:rsidRPr="005E454A" w:rsidRDefault="006E7267" w:rsidP="005B5502">
            <w:pPr>
              <w:pStyle w:val="TAL"/>
              <w:spacing w:beforeLines="50" w:afterLines="50" w:line="300" w:lineRule="auto"/>
              <w:rPr>
                <w:rFonts w:ascii="Times New Roman" w:hAnsi="Times New Roman"/>
                <w:szCs w:val="18"/>
                <w:lang w:eastAsia="zh-CN"/>
              </w:rPr>
            </w:pPr>
            <w:r w:rsidRPr="005E454A">
              <w:rPr>
                <w:rFonts w:ascii="Times New Roman" w:hAnsi="Times New Roman" w:hint="eastAsia"/>
                <w:szCs w:val="18"/>
                <w:lang w:eastAsia="zh-CN"/>
              </w:rPr>
              <w:t>A</w:t>
            </w:r>
            <w:r w:rsidRPr="005E454A">
              <w:rPr>
                <w:rFonts w:ascii="Times New Roman" w:hAnsi="Times New Roman"/>
                <w:szCs w:val="18"/>
              </w:rPr>
              <w:t xml:space="preserve"> cell or </w:t>
            </w:r>
            <w:r w:rsidR="00914E5A" w:rsidRPr="005E454A">
              <w:rPr>
                <w:rFonts w:ascii="Times New Roman" w:hAnsi="Times New Roman"/>
                <w:szCs w:val="18"/>
              </w:rPr>
              <w:t xml:space="preserve">frequency </w:t>
            </w:r>
            <w:r w:rsidRPr="005E454A">
              <w:rPr>
                <w:rFonts w:ascii="Times New Roman" w:hAnsi="Times New Roman"/>
                <w:szCs w:val="18"/>
              </w:rPr>
              <w:t>specific offset to be applied when evaluating candidates for cell re-selection</w:t>
            </w:r>
            <w:r w:rsidR="00983ED2">
              <w:rPr>
                <w:rFonts w:ascii="Times New Roman" w:hAnsi="Times New Roman" w:hint="eastAsia"/>
                <w:szCs w:val="18"/>
                <w:lang w:eastAsia="zh-CN"/>
              </w:rPr>
              <w:t>, broadcast in system information</w:t>
            </w:r>
            <w:r w:rsidR="000E40DB" w:rsidRPr="000E40DB">
              <w:rPr>
                <w:rFonts w:ascii="Times New Roman" w:hAnsi="Times New Roman" w:hint="eastAsia"/>
                <w:szCs w:val="18"/>
                <w:vertAlign w:val="superscript"/>
                <w:lang w:eastAsia="zh-CN"/>
              </w:rPr>
              <w:t xml:space="preserve"> [4]</w:t>
            </w:r>
            <w:r w:rsidRPr="005E454A">
              <w:rPr>
                <w:rFonts w:ascii="Times New Roman" w:hAnsi="Times New Roman" w:hint="eastAsia"/>
                <w:szCs w:val="18"/>
                <w:lang w:eastAsia="zh-CN"/>
              </w:rPr>
              <w:t>.</w:t>
            </w:r>
          </w:p>
        </w:tc>
      </w:tr>
    </w:tbl>
    <w:p w:rsidR="00753CE9" w:rsidRDefault="00582083" w:rsidP="005B5502">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Pr>
          <w:rFonts w:ascii="Times New Roman" w:hAnsi="Times New Roman" w:hint="eastAsia"/>
          <w:b/>
          <w:sz w:val="30"/>
          <w:szCs w:val="30"/>
          <w:lang w:eastAsia="zh-CN"/>
        </w:rPr>
        <w:t>Overview the flow</w:t>
      </w:r>
      <w:r w:rsidR="003B5096">
        <w:rPr>
          <w:rFonts w:ascii="Times New Roman" w:hAnsi="Times New Roman" w:hint="eastAsia"/>
          <w:b/>
          <w:sz w:val="30"/>
          <w:szCs w:val="30"/>
          <w:lang w:eastAsia="zh-CN"/>
        </w:rPr>
        <w:t xml:space="preserve"> of Cell Selection and Reselection</w:t>
      </w:r>
    </w:p>
    <w:p w:rsidR="003B6624" w:rsidRPr="003B6624" w:rsidRDefault="003B6624" w:rsidP="003B6624">
      <w:pPr>
        <w:spacing w:before="120" w:after="120"/>
        <w:rPr>
          <w:sz w:val="22"/>
          <w:szCs w:val="22"/>
        </w:rPr>
      </w:pPr>
      <w:r w:rsidRPr="003B6624">
        <w:rPr>
          <w:sz w:val="22"/>
          <w:szCs w:val="22"/>
        </w:rPr>
        <w:t>T</w:t>
      </w:r>
      <w:r w:rsidRPr="003B6624">
        <w:rPr>
          <w:rFonts w:hint="eastAsia"/>
          <w:sz w:val="22"/>
          <w:szCs w:val="22"/>
        </w:rPr>
        <w:t xml:space="preserve">he general </w:t>
      </w:r>
      <w:r w:rsidRPr="003B6624">
        <w:rPr>
          <w:sz w:val="22"/>
          <w:szCs w:val="22"/>
        </w:rPr>
        <w:t>procedure</w:t>
      </w:r>
      <w:r w:rsidRPr="003B6624">
        <w:rPr>
          <w:rFonts w:hint="eastAsia"/>
          <w:sz w:val="22"/>
          <w:szCs w:val="22"/>
        </w:rPr>
        <w:t xml:space="preserve"> of cell selection and reselection can be shown in </w:t>
      </w:r>
      <w:r w:rsidR="0056629B">
        <w:rPr>
          <w:rFonts w:hint="eastAsia"/>
          <w:sz w:val="22"/>
          <w:szCs w:val="22"/>
          <w:lang w:eastAsia="zh-CN"/>
        </w:rPr>
        <w:t>F</w:t>
      </w:r>
      <w:r w:rsidRPr="003B6624">
        <w:rPr>
          <w:rFonts w:hint="eastAsia"/>
          <w:sz w:val="22"/>
          <w:szCs w:val="22"/>
        </w:rPr>
        <w:t>igure 1.</w:t>
      </w:r>
    </w:p>
    <w:p w:rsidR="003B6624" w:rsidRDefault="00005627" w:rsidP="00EB5221">
      <w:pPr>
        <w:jc w:val="center"/>
        <w:rPr>
          <w:lang w:eastAsia="zh-CN"/>
        </w:rPr>
      </w:pPr>
      <w:r>
        <w:object w:dxaOrig="9702" w:dyaOrig="8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26.5pt" o:ole="">
            <v:imagedata r:id="rId8" o:title=""/>
          </v:shape>
          <o:OLEObject Type="Embed" ProgID="Visio.Drawing.11" ShapeID="_x0000_i1025" DrawAspect="Content" ObjectID="_1483946091" r:id="rId9"/>
        </w:object>
      </w:r>
    </w:p>
    <w:p w:rsidR="00EB5221" w:rsidRDefault="00EB5221" w:rsidP="003B6624">
      <w:pPr>
        <w:rPr>
          <w:lang w:eastAsia="zh-CN"/>
        </w:rPr>
      </w:pPr>
    </w:p>
    <w:p w:rsidR="00EB5221" w:rsidRPr="00EB5221" w:rsidRDefault="00EB5221" w:rsidP="00EB5221">
      <w:pPr>
        <w:pStyle w:val="a9"/>
        <w:jc w:val="center"/>
      </w:pPr>
      <w:bookmarkStart w:id="3" w:name="_Ref393990576"/>
      <w:bookmarkStart w:id="4" w:name="OLE_LINK166"/>
      <w:proofErr w:type="gramStart"/>
      <w:r w:rsidRPr="00E80E70">
        <w:t xml:space="preserve">Figure </w:t>
      </w:r>
      <w:fldSimple w:instr=" SEQ Figure \* ARABIC ">
        <w:r>
          <w:rPr>
            <w:noProof/>
          </w:rPr>
          <w:t>1</w:t>
        </w:r>
      </w:fldSimple>
      <w:bookmarkEnd w:id="3"/>
      <w:r w:rsidRPr="00E80E70">
        <w:t>.</w:t>
      </w:r>
      <w:proofErr w:type="gramEnd"/>
      <w:r w:rsidRPr="00E80E70">
        <w:rPr>
          <w:rFonts w:hint="eastAsia"/>
        </w:rPr>
        <w:t xml:space="preserve"> </w:t>
      </w:r>
      <w:r>
        <w:rPr>
          <w:rFonts w:hint="eastAsia"/>
          <w:lang w:eastAsia="zh-CN"/>
        </w:rPr>
        <w:t>Process of cell selection and reselection</w:t>
      </w:r>
    </w:p>
    <w:bookmarkEnd w:id="4"/>
    <w:p w:rsidR="00753CE9" w:rsidRDefault="00A11405" w:rsidP="005B5502">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Pr>
          <w:rFonts w:ascii="Times New Roman" w:hAnsi="Times New Roman"/>
          <w:b/>
          <w:sz w:val="30"/>
          <w:szCs w:val="30"/>
          <w:lang w:eastAsia="zh-CN"/>
        </w:rPr>
        <w:t>Conclusion</w:t>
      </w:r>
    </w:p>
    <w:p w:rsidR="00B34FC6" w:rsidRPr="003B6624" w:rsidRDefault="003B6624" w:rsidP="003B6624">
      <w:pPr>
        <w:spacing w:before="120" w:after="120" w:line="300" w:lineRule="auto"/>
        <w:jc w:val="both"/>
        <w:rPr>
          <w:sz w:val="22"/>
          <w:szCs w:val="22"/>
          <w:lang w:eastAsia="zh-CN"/>
        </w:rPr>
      </w:pPr>
      <w:r>
        <w:rPr>
          <w:sz w:val="22"/>
          <w:szCs w:val="22"/>
        </w:rPr>
        <w:t xml:space="preserve">In this contribution, the cell selection and reselection for NB M2M has been introduced. For NB M2M, </w:t>
      </w:r>
      <w:r w:rsidR="007E2433">
        <w:rPr>
          <w:rFonts w:hint="eastAsia"/>
          <w:sz w:val="22"/>
          <w:szCs w:val="22"/>
          <w:lang w:eastAsia="zh-CN"/>
        </w:rPr>
        <w:t xml:space="preserve">the measurement for </w:t>
      </w:r>
      <w:r w:rsidR="00EB5221">
        <w:rPr>
          <w:rFonts w:hint="eastAsia"/>
          <w:sz w:val="22"/>
          <w:szCs w:val="22"/>
          <w:lang w:eastAsia="zh-CN"/>
        </w:rPr>
        <w:t>c</w:t>
      </w:r>
      <w:r w:rsidR="00EB5221">
        <w:rPr>
          <w:sz w:val="22"/>
          <w:szCs w:val="22"/>
        </w:rPr>
        <w:t xml:space="preserve">ell </w:t>
      </w:r>
      <w:r>
        <w:rPr>
          <w:sz w:val="22"/>
          <w:szCs w:val="22"/>
        </w:rPr>
        <w:t xml:space="preserve">reselection are triggered by specific events and it is believed to be benefit for </w:t>
      </w:r>
      <w:r>
        <w:rPr>
          <w:sz w:val="22"/>
          <w:szCs w:val="22"/>
        </w:rPr>
        <w:lastRenderedPageBreak/>
        <w:t>power saving.</w:t>
      </w:r>
      <w:r>
        <w:rPr>
          <w:rFonts w:hint="eastAsia"/>
          <w:sz w:val="22"/>
          <w:szCs w:val="22"/>
          <w:lang w:eastAsia="zh-CN"/>
        </w:rPr>
        <w:t xml:space="preserve"> </w:t>
      </w:r>
      <w:r>
        <w:rPr>
          <w:sz w:val="22"/>
          <w:szCs w:val="22"/>
        </w:rPr>
        <w:t>It is proposed to adopt the principle and criteria for cell selection and reselection above for NB M2M in the TR.</w:t>
      </w:r>
    </w:p>
    <w:p w:rsidR="00753CE9" w:rsidRDefault="00D833A3" w:rsidP="005B5502">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sidRPr="006F182C">
        <w:rPr>
          <w:rFonts w:ascii="Times New Roman" w:hAnsi="Times New Roman"/>
          <w:b/>
          <w:sz w:val="30"/>
          <w:szCs w:val="30"/>
        </w:rPr>
        <w:t>References</w:t>
      </w:r>
    </w:p>
    <w:p w:rsidR="007D5368" w:rsidRPr="00834479" w:rsidRDefault="00834479" w:rsidP="003B6624">
      <w:pPr>
        <w:pStyle w:val="Reference"/>
        <w:numPr>
          <w:ilvl w:val="1"/>
          <w:numId w:val="4"/>
        </w:numPr>
        <w:spacing w:before="156" w:after="156"/>
        <w:rPr>
          <w:rFonts w:ascii="Times New Roman" w:hAnsi="Times New Roman"/>
          <w:sz w:val="22"/>
          <w:szCs w:val="22"/>
          <w:lang w:val="en-GB" w:eastAsia="zh-CN"/>
        </w:rPr>
      </w:pPr>
      <w:r w:rsidRPr="00834479">
        <w:rPr>
          <w:rFonts w:ascii="Times New Roman" w:hAnsi="Times New Roman"/>
          <w:sz w:val="22"/>
          <w:szCs w:val="22"/>
          <w:lang w:val="en-GB" w:eastAsia="zh-CN"/>
        </w:rPr>
        <w:t xml:space="preserve">GP-140864, “NB M2M - Cell Search Mechanism”, </w:t>
      </w:r>
      <w:proofErr w:type="spellStart"/>
      <w:r w:rsidRPr="00834479">
        <w:rPr>
          <w:rFonts w:ascii="Times New Roman" w:hAnsi="Times New Roman"/>
          <w:sz w:val="22"/>
          <w:szCs w:val="22"/>
          <w:lang w:val="en-GB" w:eastAsia="zh-CN"/>
        </w:rPr>
        <w:t>Huawei</w:t>
      </w:r>
      <w:proofErr w:type="spellEnd"/>
      <w:r w:rsidRPr="00834479">
        <w:rPr>
          <w:rFonts w:ascii="Times New Roman" w:hAnsi="Times New Roman"/>
          <w:sz w:val="22"/>
          <w:szCs w:val="22"/>
          <w:lang w:val="en-GB" w:eastAsia="zh-CN"/>
        </w:rPr>
        <w:t xml:space="preserve"> Technologies Co., Ltd., </w:t>
      </w:r>
      <w:proofErr w:type="spellStart"/>
      <w:r w:rsidRPr="00834479">
        <w:rPr>
          <w:rFonts w:ascii="Times New Roman" w:hAnsi="Times New Roman"/>
          <w:sz w:val="22"/>
          <w:szCs w:val="22"/>
          <w:lang w:val="en-GB" w:eastAsia="zh-CN"/>
        </w:rPr>
        <w:t>HiSilicon</w:t>
      </w:r>
      <w:proofErr w:type="spellEnd"/>
      <w:r w:rsidRPr="00834479">
        <w:rPr>
          <w:rFonts w:ascii="Times New Roman" w:hAnsi="Times New Roman"/>
          <w:sz w:val="22"/>
          <w:szCs w:val="22"/>
          <w:lang w:val="en-GB" w:eastAsia="zh-CN"/>
        </w:rPr>
        <w:t xml:space="preserve"> Technologies Co., Ltd., GERAN#64.</w:t>
      </w:r>
    </w:p>
    <w:p w:rsidR="00834479" w:rsidRPr="00C07FBB" w:rsidRDefault="00834479" w:rsidP="00834479">
      <w:pPr>
        <w:pStyle w:val="Reference"/>
        <w:numPr>
          <w:ilvl w:val="1"/>
          <w:numId w:val="4"/>
        </w:numPr>
        <w:spacing w:before="156" w:after="156"/>
        <w:rPr>
          <w:rFonts w:ascii="Times New Roman" w:hAnsi="Times New Roman"/>
          <w:sz w:val="22"/>
          <w:szCs w:val="22"/>
          <w:lang w:val="en-GB" w:eastAsia="zh-CN"/>
        </w:rPr>
      </w:pPr>
      <w:r w:rsidRPr="00C07FBB">
        <w:rPr>
          <w:rFonts w:ascii="Times New Roman" w:hAnsi="Times New Roman"/>
          <w:sz w:val="22"/>
          <w:szCs w:val="22"/>
          <w:lang w:val="en-GB" w:eastAsia="zh-CN"/>
        </w:rPr>
        <w:t>GP</w:t>
      </w:r>
      <w:r w:rsidR="00367778">
        <w:rPr>
          <w:rFonts w:ascii="Times New Roman" w:hAnsi="Times New Roman" w:hint="eastAsia"/>
          <w:sz w:val="22"/>
          <w:szCs w:val="22"/>
          <w:lang w:val="en-GB" w:eastAsia="zh-CN"/>
        </w:rPr>
        <w:t>C</w:t>
      </w:r>
      <w:r w:rsidRPr="00C07FBB">
        <w:rPr>
          <w:rFonts w:ascii="Times New Roman" w:hAnsi="Times New Roman" w:hint="eastAsia"/>
          <w:sz w:val="22"/>
          <w:szCs w:val="22"/>
          <w:lang w:val="en-GB" w:eastAsia="zh-CN"/>
        </w:rPr>
        <w:t>15</w:t>
      </w:r>
      <w:r w:rsidR="00C07FBB" w:rsidRPr="00C07FBB">
        <w:rPr>
          <w:rFonts w:ascii="Times New Roman" w:hAnsi="Times New Roman" w:hint="eastAsia"/>
          <w:sz w:val="22"/>
          <w:szCs w:val="22"/>
          <w:lang w:val="en-GB" w:eastAsia="zh-CN"/>
        </w:rPr>
        <w:t>0035</w:t>
      </w:r>
      <w:r w:rsidRPr="00C07FBB">
        <w:rPr>
          <w:rFonts w:ascii="Times New Roman" w:hAnsi="Times New Roman"/>
          <w:sz w:val="22"/>
          <w:szCs w:val="22"/>
          <w:lang w:val="en-GB" w:eastAsia="zh-CN"/>
        </w:rPr>
        <w:t xml:space="preserve">, “NB M2M - </w:t>
      </w:r>
      <w:r w:rsidR="00CE5350" w:rsidRPr="00C07FBB">
        <w:rPr>
          <w:rFonts w:ascii="Times New Roman" w:hAnsi="Times New Roman"/>
          <w:sz w:val="22"/>
          <w:szCs w:val="22"/>
          <w:lang w:val="en-GB" w:eastAsia="zh-CN"/>
        </w:rPr>
        <w:t>Overview of Measurement design</w:t>
      </w:r>
      <w:r w:rsidRPr="00C07FBB">
        <w:rPr>
          <w:rFonts w:ascii="Times New Roman" w:hAnsi="Times New Roman"/>
          <w:sz w:val="22"/>
          <w:szCs w:val="22"/>
          <w:lang w:val="en-GB" w:eastAsia="zh-CN"/>
        </w:rPr>
        <w:t xml:space="preserve">”, </w:t>
      </w:r>
      <w:proofErr w:type="spellStart"/>
      <w:r w:rsidRPr="00C07FBB">
        <w:rPr>
          <w:rFonts w:ascii="Times New Roman" w:hAnsi="Times New Roman"/>
          <w:sz w:val="22"/>
          <w:szCs w:val="22"/>
          <w:lang w:val="en-GB" w:eastAsia="zh-CN"/>
        </w:rPr>
        <w:t>Huawei</w:t>
      </w:r>
      <w:proofErr w:type="spellEnd"/>
      <w:r w:rsidRPr="00C07FBB">
        <w:rPr>
          <w:rFonts w:ascii="Times New Roman" w:hAnsi="Times New Roman"/>
          <w:sz w:val="22"/>
          <w:szCs w:val="22"/>
          <w:lang w:val="en-GB" w:eastAsia="zh-CN"/>
        </w:rPr>
        <w:t xml:space="preserve"> Technologies Co., Ltd., </w:t>
      </w:r>
      <w:proofErr w:type="spellStart"/>
      <w:r w:rsidRPr="00C07FBB">
        <w:rPr>
          <w:rFonts w:ascii="Times New Roman" w:hAnsi="Times New Roman"/>
          <w:sz w:val="22"/>
          <w:szCs w:val="22"/>
          <w:lang w:val="en-GB" w:eastAsia="zh-CN"/>
        </w:rPr>
        <w:t>HiSilicon</w:t>
      </w:r>
      <w:proofErr w:type="spellEnd"/>
      <w:r w:rsidRPr="00C07FBB">
        <w:rPr>
          <w:rFonts w:ascii="Times New Roman" w:hAnsi="Times New Roman"/>
          <w:sz w:val="22"/>
          <w:szCs w:val="22"/>
          <w:lang w:val="en-GB" w:eastAsia="zh-CN"/>
        </w:rPr>
        <w:t xml:space="preserve"> Technologies Co., Ltd., </w:t>
      </w:r>
      <w:r w:rsidR="003C7D20" w:rsidRPr="00C07FBB">
        <w:rPr>
          <w:rFonts w:ascii="Times New Roman" w:hAnsi="Times New Roman"/>
          <w:sz w:val="22"/>
          <w:szCs w:val="22"/>
          <w:lang w:val="en-GB" w:eastAsia="zh-CN"/>
        </w:rPr>
        <w:t xml:space="preserve">GERAN Adhoc#1 on </w:t>
      </w:r>
      <w:proofErr w:type="spellStart"/>
      <w:r w:rsidR="003C7D20" w:rsidRPr="00C07FBB">
        <w:rPr>
          <w:rFonts w:ascii="Times New Roman" w:hAnsi="Times New Roman"/>
          <w:sz w:val="22"/>
          <w:szCs w:val="22"/>
          <w:lang w:val="en-GB" w:eastAsia="zh-CN"/>
        </w:rPr>
        <w:t>FS_IoT_LC</w:t>
      </w:r>
      <w:proofErr w:type="spellEnd"/>
      <w:r w:rsidRPr="00C07FBB">
        <w:rPr>
          <w:rFonts w:ascii="Times New Roman" w:hAnsi="Times New Roman" w:hint="eastAsia"/>
          <w:sz w:val="22"/>
          <w:szCs w:val="22"/>
          <w:lang w:val="en-GB" w:eastAsia="zh-CN"/>
        </w:rPr>
        <w:t>.</w:t>
      </w:r>
    </w:p>
    <w:p w:rsidR="00834479" w:rsidRPr="00C07FBB" w:rsidRDefault="003C7D20" w:rsidP="003B6624">
      <w:pPr>
        <w:pStyle w:val="Reference"/>
        <w:numPr>
          <w:ilvl w:val="1"/>
          <w:numId w:val="4"/>
        </w:numPr>
        <w:spacing w:before="156" w:after="156"/>
        <w:rPr>
          <w:rFonts w:ascii="Times New Roman" w:hAnsi="Times New Roman"/>
          <w:sz w:val="22"/>
          <w:szCs w:val="22"/>
          <w:lang w:val="en-GB" w:eastAsia="zh-CN"/>
        </w:rPr>
      </w:pPr>
      <w:r w:rsidRPr="00C07FBB">
        <w:rPr>
          <w:rFonts w:ascii="Times New Roman" w:hAnsi="Times New Roman"/>
          <w:sz w:val="22"/>
          <w:szCs w:val="22"/>
          <w:lang w:val="en-GB" w:eastAsia="zh-CN"/>
        </w:rPr>
        <w:t>GP</w:t>
      </w:r>
      <w:r w:rsidR="00367778">
        <w:rPr>
          <w:rFonts w:ascii="Times New Roman" w:hAnsi="Times New Roman" w:hint="eastAsia"/>
          <w:sz w:val="22"/>
          <w:szCs w:val="22"/>
          <w:lang w:val="en-GB" w:eastAsia="zh-CN"/>
        </w:rPr>
        <w:t>C</w:t>
      </w:r>
      <w:r w:rsidRPr="00C07FBB">
        <w:rPr>
          <w:rFonts w:ascii="Times New Roman" w:hAnsi="Times New Roman" w:hint="eastAsia"/>
          <w:sz w:val="22"/>
          <w:szCs w:val="22"/>
          <w:lang w:val="en-GB" w:eastAsia="zh-CN"/>
        </w:rPr>
        <w:t>15</w:t>
      </w:r>
      <w:r w:rsidR="00C07FBB" w:rsidRPr="00C07FBB">
        <w:rPr>
          <w:rFonts w:ascii="Times New Roman" w:hAnsi="Times New Roman" w:hint="eastAsia"/>
          <w:sz w:val="22"/>
          <w:szCs w:val="22"/>
          <w:lang w:val="en-GB" w:eastAsia="zh-CN"/>
        </w:rPr>
        <w:t>0037</w:t>
      </w:r>
      <w:r w:rsidRPr="00C07FBB">
        <w:rPr>
          <w:rFonts w:ascii="Times New Roman" w:hAnsi="Times New Roman"/>
          <w:sz w:val="22"/>
          <w:szCs w:val="22"/>
          <w:lang w:val="en-GB" w:eastAsia="zh-CN"/>
        </w:rPr>
        <w:t>, “</w:t>
      </w:r>
      <w:r w:rsidR="00834479" w:rsidRPr="00C07FBB">
        <w:rPr>
          <w:rFonts w:ascii="Times New Roman" w:hAnsi="Times New Roman"/>
          <w:sz w:val="22"/>
          <w:szCs w:val="22"/>
          <w:lang w:val="en-GB" w:eastAsia="zh-CN"/>
        </w:rPr>
        <w:t>NB M2M - Overview of Coverage Class</w:t>
      </w:r>
      <w:r w:rsidRPr="00C07FBB">
        <w:rPr>
          <w:rFonts w:ascii="Times New Roman" w:hAnsi="Times New Roman"/>
          <w:sz w:val="22"/>
          <w:szCs w:val="22"/>
          <w:lang w:val="en-GB" w:eastAsia="zh-CN"/>
        </w:rPr>
        <w:t>”</w:t>
      </w:r>
      <w:r w:rsidRPr="00C07FBB">
        <w:rPr>
          <w:rFonts w:ascii="Times New Roman" w:hAnsi="Times New Roman" w:hint="eastAsia"/>
          <w:sz w:val="22"/>
          <w:szCs w:val="22"/>
          <w:lang w:val="en-GB" w:eastAsia="zh-CN"/>
        </w:rPr>
        <w:t xml:space="preserve">, </w:t>
      </w:r>
      <w:proofErr w:type="spellStart"/>
      <w:r w:rsidRPr="00C07FBB">
        <w:rPr>
          <w:rFonts w:ascii="Times New Roman" w:hAnsi="Times New Roman"/>
          <w:sz w:val="22"/>
          <w:szCs w:val="22"/>
          <w:lang w:val="en-GB" w:eastAsia="zh-CN"/>
        </w:rPr>
        <w:t>Huawei</w:t>
      </w:r>
      <w:proofErr w:type="spellEnd"/>
      <w:r w:rsidRPr="00C07FBB">
        <w:rPr>
          <w:rFonts w:ascii="Times New Roman" w:hAnsi="Times New Roman"/>
          <w:sz w:val="22"/>
          <w:szCs w:val="22"/>
          <w:lang w:val="en-GB" w:eastAsia="zh-CN"/>
        </w:rPr>
        <w:t xml:space="preserve"> Technologies Co., Ltd., </w:t>
      </w:r>
      <w:proofErr w:type="spellStart"/>
      <w:r w:rsidRPr="00C07FBB">
        <w:rPr>
          <w:rFonts w:ascii="Times New Roman" w:hAnsi="Times New Roman"/>
          <w:sz w:val="22"/>
          <w:szCs w:val="22"/>
          <w:lang w:val="en-GB" w:eastAsia="zh-CN"/>
        </w:rPr>
        <w:t>HiSilicon</w:t>
      </w:r>
      <w:proofErr w:type="spellEnd"/>
      <w:r w:rsidRPr="00C07FBB">
        <w:rPr>
          <w:rFonts w:ascii="Times New Roman" w:hAnsi="Times New Roman"/>
          <w:sz w:val="22"/>
          <w:szCs w:val="22"/>
          <w:lang w:val="en-GB" w:eastAsia="zh-CN"/>
        </w:rPr>
        <w:t xml:space="preserve"> Technologies Co., Ltd., GERAN Adhoc#1 on </w:t>
      </w:r>
      <w:proofErr w:type="spellStart"/>
      <w:r w:rsidRPr="00C07FBB">
        <w:rPr>
          <w:rFonts w:ascii="Times New Roman" w:hAnsi="Times New Roman"/>
          <w:sz w:val="22"/>
          <w:szCs w:val="22"/>
          <w:lang w:val="en-GB" w:eastAsia="zh-CN"/>
        </w:rPr>
        <w:t>FS_IoT_LC</w:t>
      </w:r>
      <w:proofErr w:type="spellEnd"/>
      <w:r w:rsidRPr="00C07FBB">
        <w:rPr>
          <w:rFonts w:ascii="Times New Roman" w:hAnsi="Times New Roman" w:hint="eastAsia"/>
          <w:sz w:val="22"/>
          <w:szCs w:val="22"/>
          <w:lang w:val="en-GB" w:eastAsia="zh-CN"/>
        </w:rPr>
        <w:t>.</w:t>
      </w:r>
    </w:p>
    <w:p w:rsidR="00A84A1B" w:rsidRPr="00C07FBB" w:rsidRDefault="00A84A1B" w:rsidP="003B6624">
      <w:pPr>
        <w:pStyle w:val="Reference"/>
        <w:numPr>
          <w:ilvl w:val="1"/>
          <w:numId w:val="4"/>
        </w:numPr>
        <w:spacing w:before="156" w:after="156"/>
        <w:rPr>
          <w:rFonts w:ascii="Times New Roman" w:hAnsi="Times New Roman"/>
          <w:sz w:val="22"/>
          <w:szCs w:val="22"/>
          <w:lang w:val="en-GB" w:eastAsia="zh-CN"/>
        </w:rPr>
      </w:pPr>
      <w:r w:rsidRPr="00C07FBB">
        <w:rPr>
          <w:rFonts w:ascii="Times New Roman" w:hAnsi="Times New Roman"/>
          <w:sz w:val="22"/>
          <w:szCs w:val="22"/>
          <w:lang w:val="en-GB" w:eastAsia="zh-CN"/>
        </w:rPr>
        <w:t>GP</w:t>
      </w:r>
      <w:r w:rsidR="00367778">
        <w:rPr>
          <w:rFonts w:ascii="Times New Roman" w:hAnsi="Times New Roman" w:hint="eastAsia"/>
          <w:sz w:val="22"/>
          <w:szCs w:val="22"/>
          <w:lang w:val="en-GB" w:eastAsia="zh-CN"/>
        </w:rPr>
        <w:t>C</w:t>
      </w:r>
      <w:r w:rsidRPr="00C07FBB">
        <w:rPr>
          <w:rFonts w:ascii="Times New Roman" w:hAnsi="Times New Roman" w:hint="eastAsia"/>
          <w:sz w:val="22"/>
          <w:szCs w:val="22"/>
          <w:lang w:val="en-GB" w:eastAsia="zh-CN"/>
        </w:rPr>
        <w:t>15</w:t>
      </w:r>
      <w:r w:rsidR="00C07FBB" w:rsidRPr="00C07FBB">
        <w:rPr>
          <w:rFonts w:ascii="Times New Roman" w:hAnsi="Times New Roman" w:hint="eastAsia"/>
          <w:sz w:val="22"/>
          <w:szCs w:val="22"/>
          <w:lang w:val="en-GB" w:eastAsia="zh-CN"/>
        </w:rPr>
        <w:t>0046</w:t>
      </w:r>
      <w:r w:rsidRPr="00C07FBB">
        <w:rPr>
          <w:rFonts w:ascii="Times New Roman" w:hAnsi="Times New Roman"/>
          <w:sz w:val="22"/>
          <w:szCs w:val="22"/>
          <w:lang w:val="en-GB" w:eastAsia="zh-CN"/>
        </w:rPr>
        <w:t xml:space="preserve">, “NB M2M - System Information Broadcasting for Cellular </w:t>
      </w:r>
      <w:proofErr w:type="spellStart"/>
      <w:r w:rsidRPr="00C07FBB">
        <w:rPr>
          <w:rFonts w:ascii="Times New Roman" w:hAnsi="Times New Roman"/>
          <w:sz w:val="22"/>
          <w:szCs w:val="22"/>
          <w:lang w:val="en-GB" w:eastAsia="zh-CN"/>
        </w:rPr>
        <w:t>IoT</w:t>
      </w:r>
      <w:proofErr w:type="spellEnd"/>
      <w:r w:rsidRPr="00C07FBB">
        <w:rPr>
          <w:rFonts w:ascii="Times New Roman" w:hAnsi="Times New Roman"/>
          <w:sz w:val="22"/>
          <w:szCs w:val="22"/>
          <w:lang w:val="en-GB" w:eastAsia="zh-CN"/>
        </w:rPr>
        <w:t xml:space="preserve">”, </w:t>
      </w:r>
      <w:proofErr w:type="spellStart"/>
      <w:r w:rsidRPr="00C07FBB">
        <w:rPr>
          <w:rFonts w:ascii="Times New Roman" w:hAnsi="Times New Roman"/>
          <w:sz w:val="22"/>
          <w:szCs w:val="22"/>
          <w:lang w:val="en-GB" w:eastAsia="zh-CN"/>
        </w:rPr>
        <w:t>Huawei</w:t>
      </w:r>
      <w:proofErr w:type="spellEnd"/>
      <w:r w:rsidRPr="00C07FBB">
        <w:rPr>
          <w:rFonts w:ascii="Times New Roman" w:hAnsi="Times New Roman"/>
          <w:sz w:val="22"/>
          <w:szCs w:val="22"/>
          <w:lang w:val="en-GB" w:eastAsia="zh-CN"/>
        </w:rPr>
        <w:t xml:space="preserve"> Technologies Co., Ltd., </w:t>
      </w:r>
      <w:proofErr w:type="spellStart"/>
      <w:r w:rsidRPr="00C07FBB">
        <w:rPr>
          <w:rFonts w:ascii="Times New Roman" w:hAnsi="Times New Roman"/>
          <w:sz w:val="22"/>
          <w:szCs w:val="22"/>
          <w:lang w:val="en-GB" w:eastAsia="zh-CN"/>
        </w:rPr>
        <w:t>HiSilicon</w:t>
      </w:r>
      <w:proofErr w:type="spellEnd"/>
      <w:r w:rsidRPr="00C07FBB">
        <w:rPr>
          <w:rFonts w:ascii="Times New Roman" w:hAnsi="Times New Roman"/>
          <w:sz w:val="22"/>
          <w:szCs w:val="22"/>
          <w:lang w:val="en-GB" w:eastAsia="zh-CN"/>
        </w:rPr>
        <w:t xml:space="preserve"> Technologies Co., Ltd., GERAN Adhoc#1 on </w:t>
      </w:r>
      <w:proofErr w:type="spellStart"/>
      <w:r w:rsidRPr="00C07FBB">
        <w:rPr>
          <w:rFonts w:ascii="Times New Roman" w:hAnsi="Times New Roman"/>
          <w:sz w:val="22"/>
          <w:szCs w:val="22"/>
          <w:lang w:val="en-GB" w:eastAsia="zh-CN"/>
        </w:rPr>
        <w:t>FS_IoT_LC</w:t>
      </w:r>
      <w:proofErr w:type="spellEnd"/>
      <w:r w:rsidRPr="00C07FBB">
        <w:rPr>
          <w:rFonts w:ascii="Times New Roman" w:hAnsi="Times New Roman" w:hint="eastAsia"/>
          <w:sz w:val="22"/>
          <w:szCs w:val="22"/>
          <w:lang w:val="en-GB" w:eastAsia="zh-CN"/>
        </w:rPr>
        <w:t>.</w:t>
      </w:r>
    </w:p>
    <w:p w:rsidR="003B6624" w:rsidRPr="00EF3DDC" w:rsidRDefault="003B6624" w:rsidP="003B6624">
      <w:pPr>
        <w:rPr>
          <w:lang w:eastAsia="zh-CN"/>
        </w:rPr>
      </w:pPr>
    </w:p>
    <w:sectPr w:rsidR="003B6624" w:rsidRPr="00EF3DDC"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7D8" w:rsidRDefault="00FB77D8">
      <w:r>
        <w:separator/>
      </w:r>
    </w:p>
  </w:endnote>
  <w:endnote w:type="continuationSeparator" w:id="0">
    <w:p w:rsidR="00FB77D8" w:rsidRDefault="00FB77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172C91">
    <w:pPr>
      <w:pStyle w:val="a8"/>
      <w:jc w:val="center"/>
    </w:pPr>
    <w:fldSimple w:instr=" PAGE   \* MERGEFORMAT ">
      <w:r w:rsidR="00D9574E" w:rsidRPr="00D9574E">
        <w:rPr>
          <w:noProof/>
          <w:lang w:val="zh-CN"/>
        </w:rPr>
        <w:t>3</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7D8" w:rsidRDefault="00FB77D8">
      <w:r>
        <w:separator/>
      </w:r>
    </w:p>
  </w:footnote>
  <w:footnote w:type="continuationSeparator" w:id="0">
    <w:p w:rsidR="00FB77D8" w:rsidRDefault="00FB7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6D" w:rsidRDefault="00387C6D" w:rsidP="00387C6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367778">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C07FBB">
      <w:rPr>
        <w:rFonts w:ascii="Arial" w:eastAsia="Arial Unicode MS" w:hAnsi="Arial" w:cs="Arial" w:hint="eastAsia"/>
        <w:snapToGrid w:val="0"/>
        <w:sz w:val="22"/>
        <w:szCs w:val="22"/>
        <w:lang w:val="sv-SE" w:eastAsia="zh-CN"/>
      </w:rPr>
      <w:t>0049</w:t>
    </w:r>
  </w:p>
  <w:p w:rsidR="00387C6D" w:rsidRDefault="00387C6D" w:rsidP="00387C6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00D76BCD">
      <w:rPr>
        <w:rFonts w:ascii="Arial" w:eastAsia="Arial Unicode MS" w:hAnsi="Arial" w:cs="Arial" w:hint="eastAsia"/>
        <w:snapToGrid w:val="0"/>
        <w:sz w:val="22"/>
        <w:szCs w:val="22"/>
        <w:lang w:val="sv-SE" w:eastAsia="zh-CN"/>
      </w:rPr>
      <w:tab/>
    </w:r>
    <w:r w:rsidRPr="00830FB9">
      <w:rPr>
        <w:rFonts w:ascii="Arial" w:eastAsia="Arial Unicode MS" w:hAnsi="Arial" w:cs="Arial"/>
        <w:snapToGrid w:val="0"/>
        <w:sz w:val="22"/>
        <w:szCs w:val="22"/>
        <w:lang w:val="sv-SE" w:eastAsia="zh-CN"/>
      </w:rPr>
      <w:t xml:space="preserve">Agenda Item: </w:t>
    </w:r>
    <w:r w:rsidR="00C67405">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w:t>
    </w:r>
    <w:r w:rsidR="003362CF">
      <w:rPr>
        <w:rFonts w:ascii="Arial" w:eastAsia="Arial Unicode MS" w:hAnsi="Arial" w:cs="Arial" w:hint="eastAsia"/>
        <w:snapToGrid w:val="0"/>
        <w:sz w:val="22"/>
        <w:szCs w:val="22"/>
        <w:lang w:val="sv-SE" w:eastAsia="zh-CN"/>
      </w:rPr>
      <w:t>6, 1.4.3.3</w:t>
    </w:r>
  </w:p>
  <w:p w:rsidR="00387C6D" w:rsidRPr="00830FB9" w:rsidRDefault="00387C6D" w:rsidP="00387C6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387C6D" w:rsidRDefault="00387C6D" w:rsidP="00387C6D">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1F71DB" w:rsidRPr="00387C6D"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6960EEE"/>
    <w:multiLevelType w:val="hybridMultilevel"/>
    <w:tmpl w:val="B010E432"/>
    <w:lvl w:ilvl="0" w:tplc="882A2F5E">
      <w:start w:val="5"/>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2302315"/>
    <w:multiLevelType w:val="multilevel"/>
    <w:tmpl w:val="526A2D8A"/>
    <w:lvl w:ilvl="0">
      <w:start w:val="1"/>
      <w:numFmt w:val="decimal"/>
      <w:pStyle w:val="1"/>
      <w:lvlText w:val="%1"/>
      <w:lvlJc w:val="left"/>
      <w:pPr>
        <w:tabs>
          <w:tab w:val="num" w:pos="432"/>
        </w:tabs>
        <w:ind w:left="432" w:hanging="432"/>
      </w:pPr>
      <w:rPr>
        <w:rFonts w:ascii="Times New Roman" w:hAnsi="Times New Roman" w:cs="Times New Roman" w:hint="default"/>
        <w:b/>
        <w:sz w:val="30"/>
        <w:szCs w:val="30"/>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0"/>
  </w:num>
  <w:num w:numId="2">
    <w:abstractNumId w:val="4"/>
  </w:num>
  <w:num w:numId="3">
    <w:abstractNumId w:val="1"/>
  </w:num>
  <w:num w:numId="4">
    <w:abstractNumId w:val="2"/>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72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245"/>
    <w:rsid w:val="0000091E"/>
    <w:rsid w:val="0000176E"/>
    <w:rsid w:val="000027C0"/>
    <w:rsid w:val="000027F9"/>
    <w:rsid w:val="00003F9D"/>
    <w:rsid w:val="00004E52"/>
    <w:rsid w:val="00005627"/>
    <w:rsid w:val="000065D4"/>
    <w:rsid w:val="00006908"/>
    <w:rsid w:val="00006EED"/>
    <w:rsid w:val="00007086"/>
    <w:rsid w:val="00007114"/>
    <w:rsid w:val="00010368"/>
    <w:rsid w:val="00010E79"/>
    <w:rsid w:val="00011776"/>
    <w:rsid w:val="0001223F"/>
    <w:rsid w:val="000126C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709"/>
    <w:rsid w:val="0002482A"/>
    <w:rsid w:val="00024EC4"/>
    <w:rsid w:val="00025E44"/>
    <w:rsid w:val="00025F3C"/>
    <w:rsid w:val="00026B06"/>
    <w:rsid w:val="00026B37"/>
    <w:rsid w:val="00026DEE"/>
    <w:rsid w:val="000271A3"/>
    <w:rsid w:val="000277DD"/>
    <w:rsid w:val="00027C96"/>
    <w:rsid w:val="00030375"/>
    <w:rsid w:val="00030609"/>
    <w:rsid w:val="00030FFF"/>
    <w:rsid w:val="0003179A"/>
    <w:rsid w:val="000321AB"/>
    <w:rsid w:val="00034693"/>
    <w:rsid w:val="0003479F"/>
    <w:rsid w:val="00034A40"/>
    <w:rsid w:val="00034BE5"/>
    <w:rsid w:val="00034CCF"/>
    <w:rsid w:val="000353B8"/>
    <w:rsid w:val="00035424"/>
    <w:rsid w:val="00035C70"/>
    <w:rsid w:val="000366C8"/>
    <w:rsid w:val="00036C87"/>
    <w:rsid w:val="00036D22"/>
    <w:rsid w:val="0003744D"/>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3BF"/>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77A6E"/>
    <w:rsid w:val="00081350"/>
    <w:rsid w:val="00081CB5"/>
    <w:rsid w:val="00082CD6"/>
    <w:rsid w:val="00083261"/>
    <w:rsid w:val="000835AE"/>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3B3"/>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0DB"/>
    <w:rsid w:val="000E43AB"/>
    <w:rsid w:val="000E4650"/>
    <w:rsid w:val="000E4B9F"/>
    <w:rsid w:val="000E4C60"/>
    <w:rsid w:val="000E5C79"/>
    <w:rsid w:val="000E5EC3"/>
    <w:rsid w:val="000E6364"/>
    <w:rsid w:val="000E65C1"/>
    <w:rsid w:val="000E6CE8"/>
    <w:rsid w:val="000E6D8E"/>
    <w:rsid w:val="000E77BB"/>
    <w:rsid w:val="000F0BF4"/>
    <w:rsid w:val="000F1215"/>
    <w:rsid w:val="000F14CF"/>
    <w:rsid w:val="000F1F76"/>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B86"/>
    <w:rsid w:val="00130E81"/>
    <w:rsid w:val="00131401"/>
    <w:rsid w:val="0013184E"/>
    <w:rsid w:val="001328FA"/>
    <w:rsid w:val="00132B29"/>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186C"/>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AD3"/>
    <w:rsid w:val="00150C88"/>
    <w:rsid w:val="00151B7D"/>
    <w:rsid w:val="001522CE"/>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C91"/>
    <w:rsid w:val="00172F77"/>
    <w:rsid w:val="00172FA1"/>
    <w:rsid w:val="00173401"/>
    <w:rsid w:val="001736A2"/>
    <w:rsid w:val="0017405B"/>
    <w:rsid w:val="0017420B"/>
    <w:rsid w:val="00174C2F"/>
    <w:rsid w:val="0017619C"/>
    <w:rsid w:val="0017648E"/>
    <w:rsid w:val="00176547"/>
    <w:rsid w:val="0017691F"/>
    <w:rsid w:val="0018086B"/>
    <w:rsid w:val="00180ACF"/>
    <w:rsid w:val="001828EA"/>
    <w:rsid w:val="00183660"/>
    <w:rsid w:val="001836BD"/>
    <w:rsid w:val="00183C19"/>
    <w:rsid w:val="00184160"/>
    <w:rsid w:val="001851C6"/>
    <w:rsid w:val="001853BB"/>
    <w:rsid w:val="0018541C"/>
    <w:rsid w:val="001865EE"/>
    <w:rsid w:val="00190017"/>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B3"/>
    <w:rsid w:val="001A04C3"/>
    <w:rsid w:val="001A1E41"/>
    <w:rsid w:val="001A1EF7"/>
    <w:rsid w:val="001A2719"/>
    <w:rsid w:val="001A2C0D"/>
    <w:rsid w:val="001A2FC0"/>
    <w:rsid w:val="001A4187"/>
    <w:rsid w:val="001A48EE"/>
    <w:rsid w:val="001A511E"/>
    <w:rsid w:val="001A5264"/>
    <w:rsid w:val="001A5EEE"/>
    <w:rsid w:val="001A688E"/>
    <w:rsid w:val="001A6ABC"/>
    <w:rsid w:val="001A6D7F"/>
    <w:rsid w:val="001A70B8"/>
    <w:rsid w:val="001A7284"/>
    <w:rsid w:val="001B05D7"/>
    <w:rsid w:val="001B243B"/>
    <w:rsid w:val="001B2A58"/>
    <w:rsid w:val="001B52F8"/>
    <w:rsid w:val="001B6353"/>
    <w:rsid w:val="001B7D44"/>
    <w:rsid w:val="001C0264"/>
    <w:rsid w:val="001C0CC4"/>
    <w:rsid w:val="001C10F4"/>
    <w:rsid w:val="001C1935"/>
    <w:rsid w:val="001C4AB0"/>
    <w:rsid w:val="001C4AFC"/>
    <w:rsid w:val="001C4BA5"/>
    <w:rsid w:val="001C5066"/>
    <w:rsid w:val="001C675A"/>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73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77F"/>
    <w:rsid w:val="00217B38"/>
    <w:rsid w:val="00217D47"/>
    <w:rsid w:val="00217FF3"/>
    <w:rsid w:val="00220046"/>
    <w:rsid w:val="00220E10"/>
    <w:rsid w:val="00221314"/>
    <w:rsid w:val="00221324"/>
    <w:rsid w:val="0022141E"/>
    <w:rsid w:val="002217E1"/>
    <w:rsid w:val="002223C7"/>
    <w:rsid w:val="00222F8B"/>
    <w:rsid w:val="002231C1"/>
    <w:rsid w:val="00224146"/>
    <w:rsid w:val="0022561E"/>
    <w:rsid w:val="00230046"/>
    <w:rsid w:val="00230C67"/>
    <w:rsid w:val="00231363"/>
    <w:rsid w:val="002324BD"/>
    <w:rsid w:val="00233EF5"/>
    <w:rsid w:val="002340E8"/>
    <w:rsid w:val="002342C4"/>
    <w:rsid w:val="00235508"/>
    <w:rsid w:val="00235F3C"/>
    <w:rsid w:val="00236C86"/>
    <w:rsid w:val="00237034"/>
    <w:rsid w:val="0023728D"/>
    <w:rsid w:val="0024017A"/>
    <w:rsid w:val="00240C7C"/>
    <w:rsid w:val="00240F55"/>
    <w:rsid w:val="0024174A"/>
    <w:rsid w:val="002423E1"/>
    <w:rsid w:val="0024278D"/>
    <w:rsid w:val="0024289E"/>
    <w:rsid w:val="00242B41"/>
    <w:rsid w:val="00244354"/>
    <w:rsid w:val="0024446D"/>
    <w:rsid w:val="00244F89"/>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3E"/>
    <w:rsid w:val="00257BB8"/>
    <w:rsid w:val="002603BC"/>
    <w:rsid w:val="0026090E"/>
    <w:rsid w:val="00261B1F"/>
    <w:rsid w:val="00261C74"/>
    <w:rsid w:val="00262156"/>
    <w:rsid w:val="0026268B"/>
    <w:rsid w:val="002632BD"/>
    <w:rsid w:val="00263695"/>
    <w:rsid w:val="0026375F"/>
    <w:rsid w:val="00263844"/>
    <w:rsid w:val="00264018"/>
    <w:rsid w:val="00265DBF"/>
    <w:rsid w:val="00266C07"/>
    <w:rsid w:val="00266C8E"/>
    <w:rsid w:val="00267436"/>
    <w:rsid w:val="0026793B"/>
    <w:rsid w:val="00267D91"/>
    <w:rsid w:val="00270E5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5F5"/>
    <w:rsid w:val="00283864"/>
    <w:rsid w:val="002850E7"/>
    <w:rsid w:val="0028541E"/>
    <w:rsid w:val="00286156"/>
    <w:rsid w:val="00286AE2"/>
    <w:rsid w:val="00287C6B"/>
    <w:rsid w:val="0029008C"/>
    <w:rsid w:val="00292500"/>
    <w:rsid w:val="002928B9"/>
    <w:rsid w:val="00293148"/>
    <w:rsid w:val="00293EE4"/>
    <w:rsid w:val="00294970"/>
    <w:rsid w:val="00294E37"/>
    <w:rsid w:val="00294E7A"/>
    <w:rsid w:val="00294F14"/>
    <w:rsid w:val="00295DF3"/>
    <w:rsid w:val="00296BA0"/>
    <w:rsid w:val="00296EE6"/>
    <w:rsid w:val="002974A8"/>
    <w:rsid w:val="002A12B5"/>
    <w:rsid w:val="002A2B24"/>
    <w:rsid w:val="002A2D54"/>
    <w:rsid w:val="002A2F2B"/>
    <w:rsid w:val="002A33DD"/>
    <w:rsid w:val="002A4073"/>
    <w:rsid w:val="002A5BC1"/>
    <w:rsid w:val="002A5DE3"/>
    <w:rsid w:val="002A62B2"/>
    <w:rsid w:val="002A6CAC"/>
    <w:rsid w:val="002A7262"/>
    <w:rsid w:val="002B07C4"/>
    <w:rsid w:val="002B0832"/>
    <w:rsid w:val="002B0CF3"/>
    <w:rsid w:val="002B122A"/>
    <w:rsid w:val="002B1B8E"/>
    <w:rsid w:val="002B1CB1"/>
    <w:rsid w:val="002B1E3F"/>
    <w:rsid w:val="002B2723"/>
    <w:rsid w:val="002B2DA4"/>
    <w:rsid w:val="002B31F4"/>
    <w:rsid w:val="002B34DA"/>
    <w:rsid w:val="002B3FD6"/>
    <w:rsid w:val="002B560C"/>
    <w:rsid w:val="002B6689"/>
    <w:rsid w:val="002B6D19"/>
    <w:rsid w:val="002B75ED"/>
    <w:rsid w:val="002B7EF0"/>
    <w:rsid w:val="002C048A"/>
    <w:rsid w:val="002C0914"/>
    <w:rsid w:val="002C257D"/>
    <w:rsid w:val="002C366E"/>
    <w:rsid w:val="002C4BED"/>
    <w:rsid w:val="002C69A5"/>
    <w:rsid w:val="002C7BB5"/>
    <w:rsid w:val="002D01F4"/>
    <w:rsid w:val="002D1436"/>
    <w:rsid w:val="002D1D37"/>
    <w:rsid w:val="002D1FCB"/>
    <w:rsid w:val="002D240B"/>
    <w:rsid w:val="002D35B2"/>
    <w:rsid w:val="002D551D"/>
    <w:rsid w:val="002D5931"/>
    <w:rsid w:val="002D5B2F"/>
    <w:rsid w:val="002D6702"/>
    <w:rsid w:val="002D6A27"/>
    <w:rsid w:val="002D6AB8"/>
    <w:rsid w:val="002D6F86"/>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1BDE"/>
    <w:rsid w:val="0030275A"/>
    <w:rsid w:val="00302B09"/>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771"/>
    <w:rsid w:val="00325910"/>
    <w:rsid w:val="003270A8"/>
    <w:rsid w:val="00327C3C"/>
    <w:rsid w:val="0033085E"/>
    <w:rsid w:val="00332A75"/>
    <w:rsid w:val="00333780"/>
    <w:rsid w:val="00333E6E"/>
    <w:rsid w:val="0033568D"/>
    <w:rsid w:val="00335BD3"/>
    <w:rsid w:val="00335C52"/>
    <w:rsid w:val="0033605E"/>
    <w:rsid w:val="003362CF"/>
    <w:rsid w:val="003419ED"/>
    <w:rsid w:val="00341C21"/>
    <w:rsid w:val="003425AB"/>
    <w:rsid w:val="00343A1B"/>
    <w:rsid w:val="003440B9"/>
    <w:rsid w:val="00344800"/>
    <w:rsid w:val="00344DC9"/>
    <w:rsid w:val="00344E49"/>
    <w:rsid w:val="0034638C"/>
    <w:rsid w:val="00346CE7"/>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3207"/>
    <w:rsid w:val="00364DD7"/>
    <w:rsid w:val="00367778"/>
    <w:rsid w:val="003700DB"/>
    <w:rsid w:val="003701B4"/>
    <w:rsid w:val="003708C1"/>
    <w:rsid w:val="00371E51"/>
    <w:rsid w:val="0037201F"/>
    <w:rsid w:val="0037202E"/>
    <w:rsid w:val="00372278"/>
    <w:rsid w:val="003737EF"/>
    <w:rsid w:val="00373C80"/>
    <w:rsid w:val="003748DD"/>
    <w:rsid w:val="003756D8"/>
    <w:rsid w:val="00375DF9"/>
    <w:rsid w:val="0037614A"/>
    <w:rsid w:val="00376989"/>
    <w:rsid w:val="003774B0"/>
    <w:rsid w:val="00377525"/>
    <w:rsid w:val="00377E70"/>
    <w:rsid w:val="00377E77"/>
    <w:rsid w:val="00380006"/>
    <w:rsid w:val="0038084B"/>
    <w:rsid w:val="00381182"/>
    <w:rsid w:val="00381E8C"/>
    <w:rsid w:val="00384177"/>
    <w:rsid w:val="0038513C"/>
    <w:rsid w:val="003866A1"/>
    <w:rsid w:val="00386815"/>
    <w:rsid w:val="00386ACD"/>
    <w:rsid w:val="003870A9"/>
    <w:rsid w:val="00387C6D"/>
    <w:rsid w:val="00387F18"/>
    <w:rsid w:val="003902E7"/>
    <w:rsid w:val="00390323"/>
    <w:rsid w:val="003906A2"/>
    <w:rsid w:val="00392218"/>
    <w:rsid w:val="00392219"/>
    <w:rsid w:val="00394A8C"/>
    <w:rsid w:val="003959D9"/>
    <w:rsid w:val="0039661F"/>
    <w:rsid w:val="003966F3"/>
    <w:rsid w:val="00396D74"/>
    <w:rsid w:val="00396DFA"/>
    <w:rsid w:val="00397027"/>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096"/>
    <w:rsid w:val="003B5330"/>
    <w:rsid w:val="003B56EA"/>
    <w:rsid w:val="003B5ED7"/>
    <w:rsid w:val="003B61A3"/>
    <w:rsid w:val="003B6624"/>
    <w:rsid w:val="003B690A"/>
    <w:rsid w:val="003B6919"/>
    <w:rsid w:val="003B6D17"/>
    <w:rsid w:val="003B710C"/>
    <w:rsid w:val="003B7921"/>
    <w:rsid w:val="003C1797"/>
    <w:rsid w:val="003C1C25"/>
    <w:rsid w:val="003C1C48"/>
    <w:rsid w:val="003C2A5B"/>
    <w:rsid w:val="003C2B8F"/>
    <w:rsid w:val="003C44B1"/>
    <w:rsid w:val="003C4A00"/>
    <w:rsid w:val="003C6CC9"/>
    <w:rsid w:val="003C75FD"/>
    <w:rsid w:val="003C78CA"/>
    <w:rsid w:val="003C7D20"/>
    <w:rsid w:val="003D1293"/>
    <w:rsid w:val="003D1600"/>
    <w:rsid w:val="003D172A"/>
    <w:rsid w:val="003D18C2"/>
    <w:rsid w:val="003D26A7"/>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497"/>
    <w:rsid w:val="003E7875"/>
    <w:rsid w:val="003E7D0C"/>
    <w:rsid w:val="003F06BB"/>
    <w:rsid w:val="003F09E0"/>
    <w:rsid w:val="003F0CFD"/>
    <w:rsid w:val="003F19A6"/>
    <w:rsid w:val="003F2B07"/>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3B1"/>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27DD"/>
    <w:rsid w:val="00423097"/>
    <w:rsid w:val="00423680"/>
    <w:rsid w:val="004239B1"/>
    <w:rsid w:val="004259DA"/>
    <w:rsid w:val="004265C8"/>
    <w:rsid w:val="0042699D"/>
    <w:rsid w:val="00426A5C"/>
    <w:rsid w:val="00426BC4"/>
    <w:rsid w:val="00427B90"/>
    <w:rsid w:val="004308A5"/>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06B7"/>
    <w:rsid w:val="004510D2"/>
    <w:rsid w:val="00451145"/>
    <w:rsid w:val="004515DA"/>
    <w:rsid w:val="00451D86"/>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3BFE"/>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87A83"/>
    <w:rsid w:val="00490310"/>
    <w:rsid w:val="00492320"/>
    <w:rsid w:val="004924B2"/>
    <w:rsid w:val="00492E69"/>
    <w:rsid w:val="0049491A"/>
    <w:rsid w:val="00494C0B"/>
    <w:rsid w:val="00494FFE"/>
    <w:rsid w:val="0049678F"/>
    <w:rsid w:val="0049698A"/>
    <w:rsid w:val="00496A09"/>
    <w:rsid w:val="00497356"/>
    <w:rsid w:val="00497A1E"/>
    <w:rsid w:val="004A0059"/>
    <w:rsid w:val="004A1D6B"/>
    <w:rsid w:val="004A3D39"/>
    <w:rsid w:val="004A41EA"/>
    <w:rsid w:val="004A5446"/>
    <w:rsid w:val="004A630C"/>
    <w:rsid w:val="004A64DB"/>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1B37"/>
    <w:rsid w:val="004C3461"/>
    <w:rsid w:val="004C5F7D"/>
    <w:rsid w:val="004C6A2F"/>
    <w:rsid w:val="004C7662"/>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5DA"/>
    <w:rsid w:val="00511A4B"/>
    <w:rsid w:val="005122B3"/>
    <w:rsid w:val="0051349F"/>
    <w:rsid w:val="005139B0"/>
    <w:rsid w:val="00514D6A"/>
    <w:rsid w:val="00514EFD"/>
    <w:rsid w:val="00515317"/>
    <w:rsid w:val="00515586"/>
    <w:rsid w:val="005156D0"/>
    <w:rsid w:val="0051585D"/>
    <w:rsid w:val="00515DBD"/>
    <w:rsid w:val="0051614A"/>
    <w:rsid w:val="00516628"/>
    <w:rsid w:val="00517BC7"/>
    <w:rsid w:val="0052017C"/>
    <w:rsid w:val="00520EC1"/>
    <w:rsid w:val="00521971"/>
    <w:rsid w:val="00522F85"/>
    <w:rsid w:val="00523E83"/>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859"/>
    <w:rsid w:val="00542D69"/>
    <w:rsid w:val="00544C1E"/>
    <w:rsid w:val="0055016D"/>
    <w:rsid w:val="00550220"/>
    <w:rsid w:val="00551C25"/>
    <w:rsid w:val="005528DF"/>
    <w:rsid w:val="00552DD7"/>
    <w:rsid w:val="0055312B"/>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29B"/>
    <w:rsid w:val="00566AF5"/>
    <w:rsid w:val="00567CC3"/>
    <w:rsid w:val="00571236"/>
    <w:rsid w:val="00571AA3"/>
    <w:rsid w:val="005744E6"/>
    <w:rsid w:val="0057500A"/>
    <w:rsid w:val="0057506D"/>
    <w:rsid w:val="005757F9"/>
    <w:rsid w:val="00576D63"/>
    <w:rsid w:val="00576DE8"/>
    <w:rsid w:val="00577A75"/>
    <w:rsid w:val="00577E94"/>
    <w:rsid w:val="00580E25"/>
    <w:rsid w:val="005811E9"/>
    <w:rsid w:val="00581F49"/>
    <w:rsid w:val="00582083"/>
    <w:rsid w:val="00582A97"/>
    <w:rsid w:val="005836A1"/>
    <w:rsid w:val="00583C72"/>
    <w:rsid w:val="00583DE9"/>
    <w:rsid w:val="00585588"/>
    <w:rsid w:val="005863D5"/>
    <w:rsid w:val="00586E4D"/>
    <w:rsid w:val="00591208"/>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6FA6"/>
    <w:rsid w:val="005A76EA"/>
    <w:rsid w:val="005A7C55"/>
    <w:rsid w:val="005B0425"/>
    <w:rsid w:val="005B0A6F"/>
    <w:rsid w:val="005B0D50"/>
    <w:rsid w:val="005B173E"/>
    <w:rsid w:val="005B1800"/>
    <w:rsid w:val="005B22FC"/>
    <w:rsid w:val="005B23EE"/>
    <w:rsid w:val="005B34EB"/>
    <w:rsid w:val="005B46A3"/>
    <w:rsid w:val="005B4DC4"/>
    <w:rsid w:val="005B4F91"/>
    <w:rsid w:val="005B52C5"/>
    <w:rsid w:val="005B5502"/>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54A"/>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1C3D"/>
    <w:rsid w:val="0060230D"/>
    <w:rsid w:val="006026F8"/>
    <w:rsid w:val="00602890"/>
    <w:rsid w:val="00602B66"/>
    <w:rsid w:val="006034AD"/>
    <w:rsid w:val="0060373A"/>
    <w:rsid w:val="0060484C"/>
    <w:rsid w:val="00605672"/>
    <w:rsid w:val="006057AA"/>
    <w:rsid w:val="00606766"/>
    <w:rsid w:val="00607354"/>
    <w:rsid w:val="006079BA"/>
    <w:rsid w:val="00610B80"/>
    <w:rsid w:val="006110C8"/>
    <w:rsid w:val="00611FAA"/>
    <w:rsid w:val="00612F07"/>
    <w:rsid w:val="0061346F"/>
    <w:rsid w:val="00613D27"/>
    <w:rsid w:val="00615F32"/>
    <w:rsid w:val="00616731"/>
    <w:rsid w:val="0061683C"/>
    <w:rsid w:val="00616A41"/>
    <w:rsid w:val="00621031"/>
    <w:rsid w:val="00621D53"/>
    <w:rsid w:val="00621EC2"/>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1FEB"/>
    <w:rsid w:val="00642871"/>
    <w:rsid w:val="0064413A"/>
    <w:rsid w:val="006457E3"/>
    <w:rsid w:val="00645B08"/>
    <w:rsid w:val="00645B20"/>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2D01"/>
    <w:rsid w:val="006633F4"/>
    <w:rsid w:val="00663797"/>
    <w:rsid w:val="00663AB1"/>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0659"/>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97A38"/>
    <w:rsid w:val="006A044E"/>
    <w:rsid w:val="006A0FA1"/>
    <w:rsid w:val="006A29FE"/>
    <w:rsid w:val="006A2C53"/>
    <w:rsid w:val="006A2C7C"/>
    <w:rsid w:val="006A2D9D"/>
    <w:rsid w:val="006A35B2"/>
    <w:rsid w:val="006A3BA3"/>
    <w:rsid w:val="006A3E07"/>
    <w:rsid w:val="006A3EE6"/>
    <w:rsid w:val="006A6C1F"/>
    <w:rsid w:val="006A71EC"/>
    <w:rsid w:val="006A7BD9"/>
    <w:rsid w:val="006B0339"/>
    <w:rsid w:val="006B09C7"/>
    <w:rsid w:val="006B42FA"/>
    <w:rsid w:val="006B4CFD"/>
    <w:rsid w:val="006B5E70"/>
    <w:rsid w:val="006C023E"/>
    <w:rsid w:val="006C07E9"/>
    <w:rsid w:val="006C1C53"/>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267"/>
    <w:rsid w:val="006E7467"/>
    <w:rsid w:val="006F00FE"/>
    <w:rsid w:val="006F0294"/>
    <w:rsid w:val="006F182C"/>
    <w:rsid w:val="006F2B03"/>
    <w:rsid w:val="006F2B16"/>
    <w:rsid w:val="006F3646"/>
    <w:rsid w:val="006F3899"/>
    <w:rsid w:val="006F50D9"/>
    <w:rsid w:val="006F5780"/>
    <w:rsid w:val="006F608F"/>
    <w:rsid w:val="006F7C8B"/>
    <w:rsid w:val="007000C9"/>
    <w:rsid w:val="00701434"/>
    <w:rsid w:val="00701711"/>
    <w:rsid w:val="00703E08"/>
    <w:rsid w:val="00704609"/>
    <w:rsid w:val="007048B2"/>
    <w:rsid w:val="00704FE1"/>
    <w:rsid w:val="00705775"/>
    <w:rsid w:val="00706B04"/>
    <w:rsid w:val="00706CC1"/>
    <w:rsid w:val="00707756"/>
    <w:rsid w:val="00707C7D"/>
    <w:rsid w:val="00710618"/>
    <w:rsid w:val="007123C6"/>
    <w:rsid w:val="00714E1F"/>
    <w:rsid w:val="007169CF"/>
    <w:rsid w:val="0071765D"/>
    <w:rsid w:val="007200B3"/>
    <w:rsid w:val="007202C0"/>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6E40"/>
    <w:rsid w:val="00737DF1"/>
    <w:rsid w:val="0074027C"/>
    <w:rsid w:val="00742D91"/>
    <w:rsid w:val="00742FBA"/>
    <w:rsid w:val="007439AC"/>
    <w:rsid w:val="007449BE"/>
    <w:rsid w:val="00745F67"/>
    <w:rsid w:val="007461AD"/>
    <w:rsid w:val="00746901"/>
    <w:rsid w:val="00746A1D"/>
    <w:rsid w:val="00747189"/>
    <w:rsid w:val="00747547"/>
    <w:rsid w:val="0075230A"/>
    <w:rsid w:val="00753CE9"/>
    <w:rsid w:val="00755F10"/>
    <w:rsid w:val="00755F41"/>
    <w:rsid w:val="007560D6"/>
    <w:rsid w:val="00756104"/>
    <w:rsid w:val="00756FDE"/>
    <w:rsid w:val="00757691"/>
    <w:rsid w:val="00757E53"/>
    <w:rsid w:val="00761234"/>
    <w:rsid w:val="0076348C"/>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215"/>
    <w:rsid w:val="007715EF"/>
    <w:rsid w:val="0077178D"/>
    <w:rsid w:val="00772DE6"/>
    <w:rsid w:val="0077378B"/>
    <w:rsid w:val="00773D8E"/>
    <w:rsid w:val="007743EF"/>
    <w:rsid w:val="00774B42"/>
    <w:rsid w:val="0077500D"/>
    <w:rsid w:val="0077522E"/>
    <w:rsid w:val="00775E33"/>
    <w:rsid w:val="00775FBA"/>
    <w:rsid w:val="00776CAE"/>
    <w:rsid w:val="00776F92"/>
    <w:rsid w:val="00777A39"/>
    <w:rsid w:val="00777C0C"/>
    <w:rsid w:val="00777E7C"/>
    <w:rsid w:val="007806AD"/>
    <w:rsid w:val="00780848"/>
    <w:rsid w:val="00780C7D"/>
    <w:rsid w:val="00780F6E"/>
    <w:rsid w:val="00781A49"/>
    <w:rsid w:val="00781DB7"/>
    <w:rsid w:val="0078239B"/>
    <w:rsid w:val="00782B3B"/>
    <w:rsid w:val="00782DC7"/>
    <w:rsid w:val="00782E21"/>
    <w:rsid w:val="007839A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2DB"/>
    <w:rsid w:val="00797820"/>
    <w:rsid w:val="00797991"/>
    <w:rsid w:val="007A1E22"/>
    <w:rsid w:val="007A2138"/>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3C6E"/>
    <w:rsid w:val="007C5128"/>
    <w:rsid w:val="007C5A5A"/>
    <w:rsid w:val="007C5A7C"/>
    <w:rsid w:val="007C6279"/>
    <w:rsid w:val="007C736B"/>
    <w:rsid w:val="007C7F47"/>
    <w:rsid w:val="007D0474"/>
    <w:rsid w:val="007D0A51"/>
    <w:rsid w:val="007D0DF1"/>
    <w:rsid w:val="007D115E"/>
    <w:rsid w:val="007D181B"/>
    <w:rsid w:val="007D1899"/>
    <w:rsid w:val="007D1B2F"/>
    <w:rsid w:val="007D34DB"/>
    <w:rsid w:val="007D51B9"/>
    <w:rsid w:val="007D5368"/>
    <w:rsid w:val="007D62D6"/>
    <w:rsid w:val="007D62E2"/>
    <w:rsid w:val="007D65E5"/>
    <w:rsid w:val="007D67DC"/>
    <w:rsid w:val="007D6DFD"/>
    <w:rsid w:val="007D780E"/>
    <w:rsid w:val="007E0844"/>
    <w:rsid w:val="007E144A"/>
    <w:rsid w:val="007E1FFC"/>
    <w:rsid w:val="007E2324"/>
    <w:rsid w:val="007E2433"/>
    <w:rsid w:val="007E2479"/>
    <w:rsid w:val="007E28E7"/>
    <w:rsid w:val="007E2F92"/>
    <w:rsid w:val="007E43FB"/>
    <w:rsid w:val="007E52A0"/>
    <w:rsid w:val="007E7E87"/>
    <w:rsid w:val="007F0780"/>
    <w:rsid w:val="007F0879"/>
    <w:rsid w:val="007F0B27"/>
    <w:rsid w:val="007F1B1F"/>
    <w:rsid w:val="007F201F"/>
    <w:rsid w:val="007F25A9"/>
    <w:rsid w:val="007F2DBB"/>
    <w:rsid w:val="007F2E27"/>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B5"/>
    <w:rsid w:val="008208CC"/>
    <w:rsid w:val="00820F43"/>
    <w:rsid w:val="00821706"/>
    <w:rsid w:val="00821A0D"/>
    <w:rsid w:val="00821B69"/>
    <w:rsid w:val="00821CEC"/>
    <w:rsid w:val="00822BA2"/>
    <w:rsid w:val="00823293"/>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479"/>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2AF6"/>
    <w:rsid w:val="00853661"/>
    <w:rsid w:val="008537CC"/>
    <w:rsid w:val="00854662"/>
    <w:rsid w:val="00855DFF"/>
    <w:rsid w:val="00857290"/>
    <w:rsid w:val="0085742C"/>
    <w:rsid w:val="00857A39"/>
    <w:rsid w:val="00860220"/>
    <w:rsid w:val="00860B6B"/>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BB7"/>
    <w:rsid w:val="00874667"/>
    <w:rsid w:val="00874F0E"/>
    <w:rsid w:val="00875634"/>
    <w:rsid w:val="008759DE"/>
    <w:rsid w:val="008761FE"/>
    <w:rsid w:val="00876CBF"/>
    <w:rsid w:val="008773AE"/>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576F"/>
    <w:rsid w:val="008967D0"/>
    <w:rsid w:val="00896C6F"/>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5E0"/>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34A2"/>
    <w:rsid w:val="008E51CF"/>
    <w:rsid w:val="008E5C0C"/>
    <w:rsid w:val="008E63F3"/>
    <w:rsid w:val="008E6921"/>
    <w:rsid w:val="008E6A4F"/>
    <w:rsid w:val="008E7E4A"/>
    <w:rsid w:val="008E7ECB"/>
    <w:rsid w:val="008E7EDA"/>
    <w:rsid w:val="008F1353"/>
    <w:rsid w:val="008F1ABC"/>
    <w:rsid w:val="008F34B3"/>
    <w:rsid w:val="008F426E"/>
    <w:rsid w:val="008F5AA0"/>
    <w:rsid w:val="008F5FCE"/>
    <w:rsid w:val="008F62C7"/>
    <w:rsid w:val="008F6561"/>
    <w:rsid w:val="008F77C3"/>
    <w:rsid w:val="0090196E"/>
    <w:rsid w:val="009022CA"/>
    <w:rsid w:val="00904219"/>
    <w:rsid w:val="009048D4"/>
    <w:rsid w:val="00906456"/>
    <w:rsid w:val="00906A5B"/>
    <w:rsid w:val="009107C9"/>
    <w:rsid w:val="00910FDF"/>
    <w:rsid w:val="00911553"/>
    <w:rsid w:val="00911A43"/>
    <w:rsid w:val="009121DD"/>
    <w:rsid w:val="0091282D"/>
    <w:rsid w:val="00912AB8"/>
    <w:rsid w:val="00913BBF"/>
    <w:rsid w:val="00913E3A"/>
    <w:rsid w:val="009144CF"/>
    <w:rsid w:val="00914AD0"/>
    <w:rsid w:val="00914DC6"/>
    <w:rsid w:val="00914E5A"/>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87E"/>
    <w:rsid w:val="00940951"/>
    <w:rsid w:val="00941855"/>
    <w:rsid w:val="00943172"/>
    <w:rsid w:val="009435F6"/>
    <w:rsid w:val="009436A5"/>
    <w:rsid w:val="00943D54"/>
    <w:rsid w:val="00945009"/>
    <w:rsid w:val="00945178"/>
    <w:rsid w:val="0094556A"/>
    <w:rsid w:val="009456AB"/>
    <w:rsid w:val="00946659"/>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214F"/>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245"/>
    <w:rsid w:val="009828C3"/>
    <w:rsid w:val="00982CCA"/>
    <w:rsid w:val="00983ED2"/>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04CC"/>
    <w:rsid w:val="00990BC2"/>
    <w:rsid w:val="0099114A"/>
    <w:rsid w:val="00993370"/>
    <w:rsid w:val="00993F64"/>
    <w:rsid w:val="00994014"/>
    <w:rsid w:val="00994928"/>
    <w:rsid w:val="00995AEA"/>
    <w:rsid w:val="0099635B"/>
    <w:rsid w:val="009979C6"/>
    <w:rsid w:val="009A04FD"/>
    <w:rsid w:val="009A0520"/>
    <w:rsid w:val="009A0E9B"/>
    <w:rsid w:val="009A28B5"/>
    <w:rsid w:val="009A4767"/>
    <w:rsid w:val="009A4E34"/>
    <w:rsid w:val="009A6934"/>
    <w:rsid w:val="009A6B90"/>
    <w:rsid w:val="009A6C43"/>
    <w:rsid w:val="009B0EFD"/>
    <w:rsid w:val="009B1520"/>
    <w:rsid w:val="009B211F"/>
    <w:rsid w:val="009B27BD"/>
    <w:rsid w:val="009B37D5"/>
    <w:rsid w:val="009B4928"/>
    <w:rsid w:val="009B58E7"/>
    <w:rsid w:val="009B5950"/>
    <w:rsid w:val="009B5C3E"/>
    <w:rsid w:val="009B5D66"/>
    <w:rsid w:val="009B67EE"/>
    <w:rsid w:val="009B76B8"/>
    <w:rsid w:val="009C191E"/>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14D"/>
    <w:rsid w:val="009E120A"/>
    <w:rsid w:val="009E15FB"/>
    <w:rsid w:val="009E16A5"/>
    <w:rsid w:val="009E2B78"/>
    <w:rsid w:val="009E2DAD"/>
    <w:rsid w:val="009E3EDF"/>
    <w:rsid w:val="009E4EE4"/>
    <w:rsid w:val="009E54A6"/>
    <w:rsid w:val="009E5E7B"/>
    <w:rsid w:val="009E6310"/>
    <w:rsid w:val="009F0547"/>
    <w:rsid w:val="009F0D4F"/>
    <w:rsid w:val="009F20D9"/>
    <w:rsid w:val="009F244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576"/>
    <w:rsid w:val="00A04F2F"/>
    <w:rsid w:val="00A06286"/>
    <w:rsid w:val="00A06E73"/>
    <w:rsid w:val="00A07460"/>
    <w:rsid w:val="00A07539"/>
    <w:rsid w:val="00A07D1A"/>
    <w:rsid w:val="00A10308"/>
    <w:rsid w:val="00A10B51"/>
    <w:rsid w:val="00A11405"/>
    <w:rsid w:val="00A12170"/>
    <w:rsid w:val="00A13440"/>
    <w:rsid w:val="00A134EB"/>
    <w:rsid w:val="00A14B94"/>
    <w:rsid w:val="00A15125"/>
    <w:rsid w:val="00A15812"/>
    <w:rsid w:val="00A16457"/>
    <w:rsid w:val="00A169AC"/>
    <w:rsid w:val="00A16DEE"/>
    <w:rsid w:val="00A202A9"/>
    <w:rsid w:val="00A21376"/>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5C0F"/>
    <w:rsid w:val="00A5689E"/>
    <w:rsid w:val="00A571DE"/>
    <w:rsid w:val="00A5769C"/>
    <w:rsid w:val="00A5791E"/>
    <w:rsid w:val="00A604C3"/>
    <w:rsid w:val="00A60D4D"/>
    <w:rsid w:val="00A60F23"/>
    <w:rsid w:val="00A63EDB"/>
    <w:rsid w:val="00A6522A"/>
    <w:rsid w:val="00A65AE1"/>
    <w:rsid w:val="00A67354"/>
    <w:rsid w:val="00A67656"/>
    <w:rsid w:val="00A67741"/>
    <w:rsid w:val="00A67A67"/>
    <w:rsid w:val="00A7029C"/>
    <w:rsid w:val="00A70CFB"/>
    <w:rsid w:val="00A710C1"/>
    <w:rsid w:val="00A71818"/>
    <w:rsid w:val="00A71CB7"/>
    <w:rsid w:val="00A72BD0"/>
    <w:rsid w:val="00A72E2D"/>
    <w:rsid w:val="00A742B4"/>
    <w:rsid w:val="00A747F6"/>
    <w:rsid w:val="00A7529E"/>
    <w:rsid w:val="00A7581F"/>
    <w:rsid w:val="00A75B3D"/>
    <w:rsid w:val="00A7775A"/>
    <w:rsid w:val="00A77D33"/>
    <w:rsid w:val="00A80746"/>
    <w:rsid w:val="00A81368"/>
    <w:rsid w:val="00A81F7C"/>
    <w:rsid w:val="00A82045"/>
    <w:rsid w:val="00A82CB1"/>
    <w:rsid w:val="00A84A1B"/>
    <w:rsid w:val="00A873A0"/>
    <w:rsid w:val="00A87D1B"/>
    <w:rsid w:val="00A90285"/>
    <w:rsid w:val="00A90AFC"/>
    <w:rsid w:val="00A90BA2"/>
    <w:rsid w:val="00A90F58"/>
    <w:rsid w:val="00A917EC"/>
    <w:rsid w:val="00A91DCA"/>
    <w:rsid w:val="00A9277A"/>
    <w:rsid w:val="00A92C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81B"/>
    <w:rsid w:val="00AB4D54"/>
    <w:rsid w:val="00AB5757"/>
    <w:rsid w:val="00AB687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6EE2"/>
    <w:rsid w:val="00AC74AC"/>
    <w:rsid w:val="00AC7A64"/>
    <w:rsid w:val="00AD0A1A"/>
    <w:rsid w:val="00AD0E5B"/>
    <w:rsid w:val="00AD17BD"/>
    <w:rsid w:val="00AD29CF"/>
    <w:rsid w:val="00AD37A6"/>
    <w:rsid w:val="00AD4AB7"/>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31F2"/>
    <w:rsid w:val="00AF4C1A"/>
    <w:rsid w:val="00AF54A7"/>
    <w:rsid w:val="00AF5550"/>
    <w:rsid w:val="00AF5DA1"/>
    <w:rsid w:val="00AF6847"/>
    <w:rsid w:val="00AF79E9"/>
    <w:rsid w:val="00AF7A60"/>
    <w:rsid w:val="00AF7D75"/>
    <w:rsid w:val="00B00462"/>
    <w:rsid w:val="00B010C9"/>
    <w:rsid w:val="00B022EC"/>
    <w:rsid w:val="00B02D19"/>
    <w:rsid w:val="00B035A3"/>
    <w:rsid w:val="00B0444B"/>
    <w:rsid w:val="00B0489B"/>
    <w:rsid w:val="00B04CC2"/>
    <w:rsid w:val="00B056A3"/>
    <w:rsid w:val="00B05AD2"/>
    <w:rsid w:val="00B06C04"/>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5D8"/>
    <w:rsid w:val="00B208B9"/>
    <w:rsid w:val="00B20A2D"/>
    <w:rsid w:val="00B20A3B"/>
    <w:rsid w:val="00B219F6"/>
    <w:rsid w:val="00B23F76"/>
    <w:rsid w:val="00B26CA2"/>
    <w:rsid w:val="00B26D6A"/>
    <w:rsid w:val="00B27B52"/>
    <w:rsid w:val="00B32974"/>
    <w:rsid w:val="00B3392D"/>
    <w:rsid w:val="00B34FC6"/>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1DFB"/>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86F66"/>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39DF"/>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6CCF"/>
    <w:rsid w:val="00BC79D8"/>
    <w:rsid w:val="00BC7C31"/>
    <w:rsid w:val="00BC7E01"/>
    <w:rsid w:val="00BD07F1"/>
    <w:rsid w:val="00BD091C"/>
    <w:rsid w:val="00BD0927"/>
    <w:rsid w:val="00BD1ADF"/>
    <w:rsid w:val="00BD1F75"/>
    <w:rsid w:val="00BD2FCB"/>
    <w:rsid w:val="00BD3492"/>
    <w:rsid w:val="00BD3FE5"/>
    <w:rsid w:val="00BD421F"/>
    <w:rsid w:val="00BD44AC"/>
    <w:rsid w:val="00BD4667"/>
    <w:rsid w:val="00BD47AC"/>
    <w:rsid w:val="00BD4D81"/>
    <w:rsid w:val="00BD7075"/>
    <w:rsid w:val="00BD7EA5"/>
    <w:rsid w:val="00BE0BD1"/>
    <w:rsid w:val="00BE0BF5"/>
    <w:rsid w:val="00BE12CB"/>
    <w:rsid w:val="00BE1C16"/>
    <w:rsid w:val="00BE32D2"/>
    <w:rsid w:val="00BE3850"/>
    <w:rsid w:val="00BE4F2D"/>
    <w:rsid w:val="00BE5302"/>
    <w:rsid w:val="00BE68D7"/>
    <w:rsid w:val="00BE6DB1"/>
    <w:rsid w:val="00BE6E88"/>
    <w:rsid w:val="00BE75D5"/>
    <w:rsid w:val="00BE7921"/>
    <w:rsid w:val="00BF082D"/>
    <w:rsid w:val="00BF3996"/>
    <w:rsid w:val="00BF496B"/>
    <w:rsid w:val="00BF5003"/>
    <w:rsid w:val="00BF6DFF"/>
    <w:rsid w:val="00BF733B"/>
    <w:rsid w:val="00BF75B0"/>
    <w:rsid w:val="00BF7EB4"/>
    <w:rsid w:val="00BF7FFD"/>
    <w:rsid w:val="00C00434"/>
    <w:rsid w:val="00C00B3D"/>
    <w:rsid w:val="00C01938"/>
    <w:rsid w:val="00C02613"/>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076DB"/>
    <w:rsid w:val="00C07FBB"/>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EAE"/>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26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405"/>
    <w:rsid w:val="00C67FB9"/>
    <w:rsid w:val="00C7056C"/>
    <w:rsid w:val="00C70E87"/>
    <w:rsid w:val="00C712FD"/>
    <w:rsid w:val="00C71E17"/>
    <w:rsid w:val="00C720EA"/>
    <w:rsid w:val="00C73092"/>
    <w:rsid w:val="00C730B2"/>
    <w:rsid w:val="00C742F9"/>
    <w:rsid w:val="00C7533D"/>
    <w:rsid w:val="00C7604D"/>
    <w:rsid w:val="00C77F5C"/>
    <w:rsid w:val="00C8070C"/>
    <w:rsid w:val="00C80E9E"/>
    <w:rsid w:val="00C82863"/>
    <w:rsid w:val="00C840E8"/>
    <w:rsid w:val="00C8414E"/>
    <w:rsid w:val="00C844A4"/>
    <w:rsid w:val="00C84958"/>
    <w:rsid w:val="00C849F9"/>
    <w:rsid w:val="00C84D70"/>
    <w:rsid w:val="00C85548"/>
    <w:rsid w:val="00C85E4D"/>
    <w:rsid w:val="00C86E8A"/>
    <w:rsid w:val="00C87E47"/>
    <w:rsid w:val="00C87EEB"/>
    <w:rsid w:val="00C906E8"/>
    <w:rsid w:val="00C91881"/>
    <w:rsid w:val="00C92A61"/>
    <w:rsid w:val="00C92E1D"/>
    <w:rsid w:val="00C92F78"/>
    <w:rsid w:val="00C93C70"/>
    <w:rsid w:val="00C95476"/>
    <w:rsid w:val="00C95DD2"/>
    <w:rsid w:val="00C95FDA"/>
    <w:rsid w:val="00C96374"/>
    <w:rsid w:val="00C963FF"/>
    <w:rsid w:val="00C97069"/>
    <w:rsid w:val="00C97172"/>
    <w:rsid w:val="00CA01E7"/>
    <w:rsid w:val="00CA028D"/>
    <w:rsid w:val="00CA042D"/>
    <w:rsid w:val="00CA0EDD"/>
    <w:rsid w:val="00CA0F31"/>
    <w:rsid w:val="00CA22E1"/>
    <w:rsid w:val="00CA26AA"/>
    <w:rsid w:val="00CA26EB"/>
    <w:rsid w:val="00CA51B0"/>
    <w:rsid w:val="00CA5315"/>
    <w:rsid w:val="00CA5373"/>
    <w:rsid w:val="00CA5763"/>
    <w:rsid w:val="00CA600E"/>
    <w:rsid w:val="00CA7840"/>
    <w:rsid w:val="00CB0027"/>
    <w:rsid w:val="00CB0EC1"/>
    <w:rsid w:val="00CB1110"/>
    <w:rsid w:val="00CB1786"/>
    <w:rsid w:val="00CB1873"/>
    <w:rsid w:val="00CB1FC7"/>
    <w:rsid w:val="00CB37DC"/>
    <w:rsid w:val="00CB4B2C"/>
    <w:rsid w:val="00CB4BDF"/>
    <w:rsid w:val="00CB5885"/>
    <w:rsid w:val="00CB6AA4"/>
    <w:rsid w:val="00CB6CA0"/>
    <w:rsid w:val="00CB6CF3"/>
    <w:rsid w:val="00CB6ECF"/>
    <w:rsid w:val="00CB7C60"/>
    <w:rsid w:val="00CC149F"/>
    <w:rsid w:val="00CC184A"/>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5EE9"/>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4EED"/>
    <w:rsid w:val="00CE5350"/>
    <w:rsid w:val="00CE55B3"/>
    <w:rsid w:val="00CE573A"/>
    <w:rsid w:val="00CE7EDD"/>
    <w:rsid w:val="00CF0255"/>
    <w:rsid w:val="00CF070C"/>
    <w:rsid w:val="00CF0DA8"/>
    <w:rsid w:val="00CF321D"/>
    <w:rsid w:val="00CF321F"/>
    <w:rsid w:val="00CF3624"/>
    <w:rsid w:val="00CF53CE"/>
    <w:rsid w:val="00CF6193"/>
    <w:rsid w:val="00D018B8"/>
    <w:rsid w:val="00D03910"/>
    <w:rsid w:val="00D049D0"/>
    <w:rsid w:val="00D04C48"/>
    <w:rsid w:val="00D05419"/>
    <w:rsid w:val="00D05AB2"/>
    <w:rsid w:val="00D0736B"/>
    <w:rsid w:val="00D0793F"/>
    <w:rsid w:val="00D07BE5"/>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526"/>
    <w:rsid w:val="00D3609E"/>
    <w:rsid w:val="00D3643C"/>
    <w:rsid w:val="00D365EA"/>
    <w:rsid w:val="00D36762"/>
    <w:rsid w:val="00D36968"/>
    <w:rsid w:val="00D40673"/>
    <w:rsid w:val="00D414FD"/>
    <w:rsid w:val="00D42AF9"/>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65F5E"/>
    <w:rsid w:val="00D70E92"/>
    <w:rsid w:val="00D718F4"/>
    <w:rsid w:val="00D71D86"/>
    <w:rsid w:val="00D7213B"/>
    <w:rsid w:val="00D7304B"/>
    <w:rsid w:val="00D737B1"/>
    <w:rsid w:val="00D73F32"/>
    <w:rsid w:val="00D74E66"/>
    <w:rsid w:val="00D76BCD"/>
    <w:rsid w:val="00D77148"/>
    <w:rsid w:val="00D77CB2"/>
    <w:rsid w:val="00D77D78"/>
    <w:rsid w:val="00D77E15"/>
    <w:rsid w:val="00D805C1"/>
    <w:rsid w:val="00D810B0"/>
    <w:rsid w:val="00D817E5"/>
    <w:rsid w:val="00D833A3"/>
    <w:rsid w:val="00D8357F"/>
    <w:rsid w:val="00D8480A"/>
    <w:rsid w:val="00D84C1C"/>
    <w:rsid w:val="00D84FF7"/>
    <w:rsid w:val="00D868DC"/>
    <w:rsid w:val="00D86960"/>
    <w:rsid w:val="00D86AF4"/>
    <w:rsid w:val="00D87C47"/>
    <w:rsid w:val="00D87D28"/>
    <w:rsid w:val="00D9044F"/>
    <w:rsid w:val="00D9172C"/>
    <w:rsid w:val="00D934B0"/>
    <w:rsid w:val="00D938BF"/>
    <w:rsid w:val="00D93D7F"/>
    <w:rsid w:val="00D94D71"/>
    <w:rsid w:val="00D954F3"/>
    <w:rsid w:val="00D9574E"/>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4A6"/>
    <w:rsid w:val="00DC7975"/>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04"/>
    <w:rsid w:val="00DF0530"/>
    <w:rsid w:val="00DF0826"/>
    <w:rsid w:val="00DF09C6"/>
    <w:rsid w:val="00DF0F4B"/>
    <w:rsid w:val="00DF0FDA"/>
    <w:rsid w:val="00DF1725"/>
    <w:rsid w:val="00DF1B11"/>
    <w:rsid w:val="00DF230A"/>
    <w:rsid w:val="00DF2755"/>
    <w:rsid w:val="00DF2AEC"/>
    <w:rsid w:val="00DF2B4F"/>
    <w:rsid w:val="00DF2FD9"/>
    <w:rsid w:val="00DF336E"/>
    <w:rsid w:val="00DF41BC"/>
    <w:rsid w:val="00DF47EF"/>
    <w:rsid w:val="00DF5474"/>
    <w:rsid w:val="00DF65B0"/>
    <w:rsid w:val="00DF6B11"/>
    <w:rsid w:val="00DF7B03"/>
    <w:rsid w:val="00E00F10"/>
    <w:rsid w:val="00E01927"/>
    <w:rsid w:val="00E02E07"/>
    <w:rsid w:val="00E02F73"/>
    <w:rsid w:val="00E031F2"/>
    <w:rsid w:val="00E03AAE"/>
    <w:rsid w:val="00E03B49"/>
    <w:rsid w:val="00E04074"/>
    <w:rsid w:val="00E040C6"/>
    <w:rsid w:val="00E04715"/>
    <w:rsid w:val="00E048AB"/>
    <w:rsid w:val="00E04DEA"/>
    <w:rsid w:val="00E05E70"/>
    <w:rsid w:val="00E1043A"/>
    <w:rsid w:val="00E10E62"/>
    <w:rsid w:val="00E1139F"/>
    <w:rsid w:val="00E12901"/>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CBE"/>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47411"/>
    <w:rsid w:val="00E50640"/>
    <w:rsid w:val="00E50DC0"/>
    <w:rsid w:val="00E50E1D"/>
    <w:rsid w:val="00E50E94"/>
    <w:rsid w:val="00E512AB"/>
    <w:rsid w:val="00E5139E"/>
    <w:rsid w:val="00E51819"/>
    <w:rsid w:val="00E522E8"/>
    <w:rsid w:val="00E536A8"/>
    <w:rsid w:val="00E53DB7"/>
    <w:rsid w:val="00E543BF"/>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0845"/>
    <w:rsid w:val="00E91BF2"/>
    <w:rsid w:val="00E9336B"/>
    <w:rsid w:val="00E94F3A"/>
    <w:rsid w:val="00E950A2"/>
    <w:rsid w:val="00E9511C"/>
    <w:rsid w:val="00E95DD5"/>
    <w:rsid w:val="00E95DDA"/>
    <w:rsid w:val="00E96113"/>
    <w:rsid w:val="00E97053"/>
    <w:rsid w:val="00EA04B3"/>
    <w:rsid w:val="00EA15CE"/>
    <w:rsid w:val="00EA314E"/>
    <w:rsid w:val="00EA4B27"/>
    <w:rsid w:val="00EA4ED0"/>
    <w:rsid w:val="00EA617D"/>
    <w:rsid w:val="00EA774F"/>
    <w:rsid w:val="00EA7B60"/>
    <w:rsid w:val="00EB122D"/>
    <w:rsid w:val="00EB1D09"/>
    <w:rsid w:val="00EB20E4"/>
    <w:rsid w:val="00EB28B0"/>
    <w:rsid w:val="00EB2921"/>
    <w:rsid w:val="00EB30FE"/>
    <w:rsid w:val="00EB373D"/>
    <w:rsid w:val="00EB3E3F"/>
    <w:rsid w:val="00EB42EF"/>
    <w:rsid w:val="00EB42FE"/>
    <w:rsid w:val="00EB4303"/>
    <w:rsid w:val="00EB5221"/>
    <w:rsid w:val="00EB5F3F"/>
    <w:rsid w:val="00EB762A"/>
    <w:rsid w:val="00EC005A"/>
    <w:rsid w:val="00EC021C"/>
    <w:rsid w:val="00EC06D3"/>
    <w:rsid w:val="00EC14E6"/>
    <w:rsid w:val="00EC2A83"/>
    <w:rsid w:val="00EC2BC8"/>
    <w:rsid w:val="00EC2CB5"/>
    <w:rsid w:val="00EC3923"/>
    <w:rsid w:val="00EC3BF7"/>
    <w:rsid w:val="00EC484B"/>
    <w:rsid w:val="00EC6BC4"/>
    <w:rsid w:val="00EC77DC"/>
    <w:rsid w:val="00EC7C0F"/>
    <w:rsid w:val="00ED1509"/>
    <w:rsid w:val="00ED1B60"/>
    <w:rsid w:val="00ED1FDA"/>
    <w:rsid w:val="00ED2034"/>
    <w:rsid w:val="00ED41F8"/>
    <w:rsid w:val="00ED4978"/>
    <w:rsid w:val="00ED549D"/>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3DDC"/>
    <w:rsid w:val="00EF4215"/>
    <w:rsid w:val="00EF426E"/>
    <w:rsid w:val="00EF4CE6"/>
    <w:rsid w:val="00EF5674"/>
    <w:rsid w:val="00EF7251"/>
    <w:rsid w:val="00F001C5"/>
    <w:rsid w:val="00F003DF"/>
    <w:rsid w:val="00F02696"/>
    <w:rsid w:val="00F033C2"/>
    <w:rsid w:val="00F040EF"/>
    <w:rsid w:val="00F0420E"/>
    <w:rsid w:val="00F04C17"/>
    <w:rsid w:val="00F05609"/>
    <w:rsid w:val="00F05ECE"/>
    <w:rsid w:val="00F074CE"/>
    <w:rsid w:val="00F077B0"/>
    <w:rsid w:val="00F10281"/>
    <w:rsid w:val="00F1058F"/>
    <w:rsid w:val="00F10B18"/>
    <w:rsid w:val="00F116BF"/>
    <w:rsid w:val="00F11CF3"/>
    <w:rsid w:val="00F12493"/>
    <w:rsid w:val="00F125E1"/>
    <w:rsid w:val="00F12C0A"/>
    <w:rsid w:val="00F12C65"/>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5C93"/>
    <w:rsid w:val="00F27233"/>
    <w:rsid w:val="00F27D0D"/>
    <w:rsid w:val="00F306DE"/>
    <w:rsid w:val="00F31518"/>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47ADF"/>
    <w:rsid w:val="00F50587"/>
    <w:rsid w:val="00F51132"/>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C38"/>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123"/>
    <w:rsid w:val="00F87322"/>
    <w:rsid w:val="00F905AE"/>
    <w:rsid w:val="00F91D9C"/>
    <w:rsid w:val="00F92957"/>
    <w:rsid w:val="00F9413E"/>
    <w:rsid w:val="00F94704"/>
    <w:rsid w:val="00F95054"/>
    <w:rsid w:val="00F951FE"/>
    <w:rsid w:val="00F96AF7"/>
    <w:rsid w:val="00F96E11"/>
    <w:rsid w:val="00FA066E"/>
    <w:rsid w:val="00FA0750"/>
    <w:rsid w:val="00FA0A74"/>
    <w:rsid w:val="00FA0A81"/>
    <w:rsid w:val="00FA11F8"/>
    <w:rsid w:val="00FA164F"/>
    <w:rsid w:val="00FA19C7"/>
    <w:rsid w:val="00FA1B86"/>
    <w:rsid w:val="00FA220C"/>
    <w:rsid w:val="00FA2685"/>
    <w:rsid w:val="00FA3583"/>
    <w:rsid w:val="00FA3975"/>
    <w:rsid w:val="00FA44DB"/>
    <w:rsid w:val="00FA4624"/>
    <w:rsid w:val="00FA616C"/>
    <w:rsid w:val="00FA680B"/>
    <w:rsid w:val="00FA6B47"/>
    <w:rsid w:val="00FA6F4C"/>
    <w:rsid w:val="00FA79D8"/>
    <w:rsid w:val="00FA7D0C"/>
    <w:rsid w:val="00FA7D1C"/>
    <w:rsid w:val="00FB0454"/>
    <w:rsid w:val="00FB0589"/>
    <w:rsid w:val="00FB0DEC"/>
    <w:rsid w:val="00FB2858"/>
    <w:rsid w:val="00FB2BA5"/>
    <w:rsid w:val="00FB2E66"/>
    <w:rsid w:val="00FB399C"/>
    <w:rsid w:val="00FB4154"/>
    <w:rsid w:val="00FB4D08"/>
    <w:rsid w:val="00FB52AB"/>
    <w:rsid w:val="00FB576F"/>
    <w:rsid w:val="00FB5A5A"/>
    <w:rsid w:val="00FB5BBB"/>
    <w:rsid w:val="00FB6BBB"/>
    <w:rsid w:val="00FB7203"/>
    <w:rsid w:val="00FB728B"/>
    <w:rsid w:val="00FB7655"/>
    <w:rsid w:val="00FB77D8"/>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608"/>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7D0A51"/>
    <w:pPr>
      <w:ind w:firstLineChars="200" w:firstLine="420"/>
    </w:pPr>
    <w:rPr>
      <w:rFonts w:ascii="宋体" w:hAnsi="宋体" w:cs="宋体"/>
      <w:lang w:val="en-US" w:eastAsia="zh-CN"/>
    </w:rPr>
  </w:style>
  <w:style w:type="character" w:customStyle="1" w:styleId="B2Char">
    <w:name w:val="B2 Char"/>
    <w:link w:val="B2"/>
    <w:rsid w:val="00D42AF9"/>
    <w:rPr>
      <w:rFonts w:eastAsia="Times New Roman"/>
      <w:lang w:val="en-GB" w:eastAsia="en-US"/>
    </w:rPr>
  </w:style>
  <w:style w:type="character" w:customStyle="1" w:styleId="B1Char">
    <w:name w:val="B1 Char"/>
    <w:link w:val="B1"/>
    <w:rsid w:val="00492E69"/>
    <w:rPr>
      <w:lang w:val="en-GB" w:eastAsia="en-GB"/>
    </w:rPr>
  </w:style>
  <w:style w:type="character" w:customStyle="1" w:styleId="TALCar">
    <w:name w:val="TAL Car"/>
    <w:rsid w:val="00492E69"/>
    <w:rPr>
      <w:rFonts w:ascii="Arial" w:hAnsi="Arial"/>
      <w:sz w:val="18"/>
      <w:lang w:val="en-GB" w:eastAsia="en-US"/>
    </w:rPr>
  </w:style>
  <w:style w:type="table" w:styleId="30">
    <w:name w:val="Table Columns 3"/>
    <w:basedOn w:val="a1"/>
    <w:rsid w:val="00697A3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0">
    <w:name w:val="Table Columns 4"/>
    <w:basedOn w:val="a1"/>
    <w:rsid w:val="00697A3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af3">
    <w:name w:val="Placeholder Text"/>
    <w:basedOn w:val="a0"/>
    <w:uiPriority w:val="99"/>
    <w:semiHidden/>
    <w:rsid w:val="00036C87"/>
    <w:rPr>
      <w:color w:val="808080"/>
    </w:rPr>
  </w:style>
  <w:style w:type="paragraph" w:customStyle="1" w:styleId="PL">
    <w:name w:val="PL"/>
    <w:link w:val="PLChar"/>
    <w:rsid w:val="0085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basedOn w:val="a0"/>
    <w:link w:val="PL"/>
    <w:locked/>
    <w:rsid w:val="00857A39"/>
    <w:rPr>
      <w:rFonts w:ascii="Courier New" w:hAnsi="Courier New"/>
      <w:noProof/>
      <w:sz w:val="16"/>
      <w:lang w:val="en-GB" w:eastAsia="en-GB"/>
    </w:rPr>
  </w:style>
  <w:style w:type="table" w:styleId="af4">
    <w:name w:val="Table Theme"/>
    <w:basedOn w:val="a1"/>
    <w:rsid w:val="00487A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olorful 1"/>
    <w:basedOn w:val="a1"/>
    <w:rsid w:val="00487A8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3">
    <w:name w:val="Colorful Shading Accent 3"/>
    <w:basedOn w:val="a1"/>
    <w:uiPriority w:val="71"/>
    <w:rsid w:val="00487A83"/>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
    <w:name w:val="Colorful Shading Accent 4"/>
    <w:basedOn w:val="a1"/>
    <w:uiPriority w:val="71"/>
    <w:rsid w:val="00487A83"/>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
    <w:name w:val="Colorful Shading Accent 1"/>
    <w:basedOn w:val="a1"/>
    <w:uiPriority w:val="71"/>
    <w:rsid w:val="00487A83"/>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
    <w:name w:val="Colorful Shading Accent 2"/>
    <w:basedOn w:val="a1"/>
    <w:uiPriority w:val="71"/>
    <w:rsid w:val="00487A83"/>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50">
    <w:name w:val="Table Grid 5"/>
    <w:basedOn w:val="a1"/>
    <w:rsid w:val="00487A8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1">
    <w:name w:val="Table Grid 1"/>
    <w:basedOn w:val="a1"/>
    <w:rsid w:val="00487A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5">
    <w:name w:val="Revision"/>
    <w:hidden/>
    <w:uiPriority w:val="99"/>
    <w:semiHidden/>
    <w:rsid w:val="00A21376"/>
    <w:rPr>
      <w:sz w:val="24"/>
      <w:szCs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2835F5"/>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490945894">
      <w:bodyDiv w:val="1"/>
      <w:marLeft w:val="0"/>
      <w:marRight w:val="0"/>
      <w:marTop w:val="0"/>
      <w:marBottom w:val="0"/>
      <w:divBdr>
        <w:top w:val="none" w:sz="0" w:space="0" w:color="auto"/>
        <w:left w:val="none" w:sz="0" w:space="0" w:color="auto"/>
        <w:bottom w:val="none" w:sz="0" w:space="0" w:color="auto"/>
        <w:right w:val="none" w:sz="0" w:space="0" w:color="auto"/>
      </w:divBdr>
      <w:divsChild>
        <w:div w:id="781270748">
          <w:marLeft w:val="0"/>
          <w:marRight w:val="0"/>
          <w:marTop w:val="0"/>
          <w:marBottom w:val="0"/>
          <w:divBdr>
            <w:top w:val="none" w:sz="0" w:space="0" w:color="auto"/>
            <w:left w:val="none" w:sz="0" w:space="0" w:color="auto"/>
            <w:bottom w:val="none" w:sz="0" w:space="0" w:color="auto"/>
            <w:right w:val="none" w:sz="0" w:space="0" w:color="auto"/>
          </w:divBdr>
          <w:divsChild>
            <w:div w:id="368998306">
              <w:marLeft w:val="0"/>
              <w:marRight w:val="0"/>
              <w:marTop w:val="0"/>
              <w:marBottom w:val="0"/>
              <w:divBdr>
                <w:top w:val="none" w:sz="0" w:space="0" w:color="auto"/>
                <w:left w:val="none" w:sz="0" w:space="0" w:color="auto"/>
                <w:bottom w:val="none" w:sz="0" w:space="0" w:color="auto"/>
                <w:right w:val="none" w:sz="0" w:space="0" w:color="auto"/>
              </w:divBdr>
              <w:divsChild>
                <w:div w:id="97139970">
                  <w:marLeft w:val="0"/>
                  <w:marRight w:val="0"/>
                  <w:marTop w:val="0"/>
                  <w:marBottom w:val="0"/>
                  <w:divBdr>
                    <w:top w:val="none" w:sz="0" w:space="0" w:color="auto"/>
                    <w:left w:val="none" w:sz="0" w:space="0" w:color="auto"/>
                    <w:bottom w:val="none" w:sz="0" w:space="0" w:color="auto"/>
                    <w:right w:val="none" w:sz="0" w:space="0" w:color="auto"/>
                  </w:divBdr>
                  <w:divsChild>
                    <w:div w:id="213124680">
                      <w:marLeft w:val="0"/>
                      <w:marRight w:val="0"/>
                      <w:marTop w:val="0"/>
                      <w:marBottom w:val="0"/>
                      <w:divBdr>
                        <w:top w:val="none" w:sz="0" w:space="0" w:color="auto"/>
                        <w:left w:val="none" w:sz="0" w:space="0" w:color="auto"/>
                        <w:bottom w:val="none" w:sz="0" w:space="0" w:color="auto"/>
                        <w:right w:val="none" w:sz="0" w:space="0" w:color="auto"/>
                      </w:divBdr>
                      <w:divsChild>
                        <w:div w:id="558051508">
                          <w:marLeft w:val="0"/>
                          <w:marRight w:val="0"/>
                          <w:marTop w:val="0"/>
                          <w:marBottom w:val="0"/>
                          <w:divBdr>
                            <w:top w:val="none" w:sz="0" w:space="0" w:color="auto"/>
                            <w:left w:val="none" w:sz="0" w:space="0" w:color="auto"/>
                            <w:bottom w:val="none" w:sz="0" w:space="0" w:color="auto"/>
                            <w:right w:val="none" w:sz="0" w:space="0" w:color="auto"/>
                          </w:divBdr>
                          <w:divsChild>
                            <w:div w:id="1304770465">
                              <w:marLeft w:val="0"/>
                              <w:marRight w:val="0"/>
                              <w:marTop w:val="0"/>
                              <w:marBottom w:val="0"/>
                              <w:divBdr>
                                <w:top w:val="none" w:sz="0" w:space="0" w:color="auto"/>
                                <w:left w:val="none" w:sz="0" w:space="0" w:color="auto"/>
                                <w:bottom w:val="none" w:sz="0" w:space="0" w:color="auto"/>
                                <w:right w:val="none" w:sz="0" w:space="0" w:color="auto"/>
                              </w:divBdr>
                              <w:divsChild>
                                <w:div w:id="1916160617">
                                  <w:marLeft w:val="0"/>
                                  <w:marRight w:val="0"/>
                                  <w:marTop w:val="0"/>
                                  <w:marBottom w:val="0"/>
                                  <w:divBdr>
                                    <w:top w:val="none" w:sz="0" w:space="0" w:color="auto"/>
                                    <w:left w:val="none" w:sz="0" w:space="0" w:color="auto"/>
                                    <w:bottom w:val="none" w:sz="0" w:space="0" w:color="auto"/>
                                    <w:right w:val="none" w:sz="0" w:space="0" w:color="auto"/>
                                  </w:divBdr>
                                  <w:divsChild>
                                    <w:div w:id="1708487241">
                                      <w:marLeft w:val="43"/>
                                      <w:marRight w:val="0"/>
                                      <w:marTop w:val="0"/>
                                      <w:marBottom w:val="0"/>
                                      <w:divBdr>
                                        <w:top w:val="none" w:sz="0" w:space="0" w:color="auto"/>
                                        <w:left w:val="none" w:sz="0" w:space="0" w:color="auto"/>
                                        <w:bottom w:val="none" w:sz="0" w:space="0" w:color="auto"/>
                                        <w:right w:val="none" w:sz="0" w:space="0" w:color="auto"/>
                                      </w:divBdr>
                                      <w:divsChild>
                                        <w:div w:id="1117486111">
                                          <w:marLeft w:val="0"/>
                                          <w:marRight w:val="0"/>
                                          <w:marTop w:val="0"/>
                                          <w:marBottom w:val="0"/>
                                          <w:divBdr>
                                            <w:top w:val="none" w:sz="0" w:space="0" w:color="auto"/>
                                            <w:left w:val="none" w:sz="0" w:space="0" w:color="auto"/>
                                            <w:bottom w:val="none" w:sz="0" w:space="0" w:color="auto"/>
                                            <w:right w:val="none" w:sz="0" w:space="0" w:color="auto"/>
                                          </w:divBdr>
                                          <w:divsChild>
                                            <w:div w:id="86080492">
                                              <w:marLeft w:val="0"/>
                                              <w:marRight w:val="0"/>
                                              <w:marTop w:val="0"/>
                                              <w:marBottom w:val="86"/>
                                              <w:divBdr>
                                                <w:top w:val="single" w:sz="4" w:space="0" w:color="F5F5F5"/>
                                                <w:left w:val="single" w:sz="4" w:space="0" w:color="F5F5F5"/>
                                                <w:bottom w:val="single" w:sz="4" w:space="0" w:color="F5F5F5"/>
                                                <w:right w:val="single" w:sz="4" w:space="0" w:color="F5F5F5"/>
                                              </w:divBdr>
                                              <w:divsChild>
                                                <w:div w:id="1286354821">
                                                  <w:marLeft w:val="0"/>
                                                  <w:marRight w:val="0"/>
                                                  <w:marTop w:val="0"/>
                                                  <w:marBottom w:val="0"/>
                                                  <w:divBdr>
                                                    <w:top w:val="none" w:sz="0" w:space="0" w:color="auto"/>
                                                    <w:left w:val="none" w:sz="0" w:space="0" w:color="auto"/>
                                                    <w:bottom w:val="none" w:sz="0" w:space="0" w:color="auto"/>
                                                    <w:right w:val="none" w:sz="0" w:space="0" w:color="auto"/>
                                                  </w:divBdr>
                                                  <w:divsChild>
                                                    <w:div w:id="151938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Adhoc%20meeting%2002-14\Adhoc%20meeting%231\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BE69-E2DA-4E79-AFAF-8FC50D17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111</TotalTime>
  <Pages>5</Pages>
  <Words>1204</Words>
  <Characters>6868</Characters>
  <Application>Microsoft Office Word</Application>
  <DocSecurity>0</DocSecurity>
  <Lines>57</Lines>
  <Paragraphs>16</Paragraphs>
  <ScaleCrop>false</ScaleCrop>
  <Company>Huawei Technologies Co.,Ltd.</Company>
  <LinksUpToDate>false</LinksUpToDate>
  <CharactersWithSpaces>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19</cp:revision>
  <cp:lastPrinted>2008-09-16T02:05:00Z</cp:lastPrinted>
  <dcterms:created xsi:type="dcterms:W3CDTF">2015-01-27T07:09:00Z</dcterms:created>
  <dcterms:modified xsi:type="dcterms:W3CDTF">2015-01-28T02:24:00Z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